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附件2 </w:t>
      </w:r>
    </w:p>
    <w:p>
      <w:pPr>
        <w:spacing w:line="300" w:lineRule="auto"/>
        <w:ind w:firstLine="90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托幼机构采光和照明抽检结果表</w:t>
      </w:r>
    </w:p>
    <w:tbl>
      <w:tblPr>
        <w:tblStyle w:val="6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2925"/>
        <w:gridCol w:w="3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托幼机构名称</w:t>
            </w:r>
          </w:p>
        </w:tc>
        <w:tc>
          <w:tcPr>
            <w:tcW w:w="66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地        址</w:t>
            </w:r>
          </w:p>
        </w:tc>
        <w:tc>
          <w:tcPr>
            <w:tcW w:w="66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负   责   人</w:t>
            </w:r>
          </w:p>
        </w:tc>
        <w:tc>
          <w:tcPr>
            <w:tcW w:w="66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抽检项目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抽检结果</w:t>
            </w: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结果判定（合格或不合格）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直接天然采光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采光系数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窗地面积比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照度平均值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300" w:lineRule="auto"/>
        <w:rPr>
          <w:rFonts w:ascii="仿宋" w:hAnsi="仿宋" w:eastAsia="仿宋"/>
          <w:szCs w:val="21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</w:rPr>
        <w:t>注：采光测量方法按GB/T5699执行，照明测量方法按GB/T5700执行。</w:t>
      </w:r>
    </w:p>
    <w:p>
      <w:pPr>
        <w:spacing w:line="300" w:lineRule="auto"/>
        <w:jc w:val="left"/>
        <w:rPr>
          <w:rFonts w:ascii="方正仿宋简体" w:hAnsi="Times New Roman" w:eastAsia="方正仿宋简体"/>
          <w:b/>
          <w:bCs/>
          <w:sz w:val="32"/>
          <w:szCs w:val="32"/>
        </w:rPr>
      </w:pPr>
    </w:p>
    <w:p>
      <w:pPr>
        <w:spacing w:line="300" w:lineRule="auto"/>
        <w:jc w:val="lef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 </w:t>
      </w:r>
    </w:p>
    <w:p>
      <w:pPr>
        <w:spacing w:line="300" w:lineRule="auto"/>
        <w:jc w:val="lef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>现场检查人员：</w:t>
      </w:r>
    </w:p>
    <w:p>
      <w:pPr>
        <w:spacing w:line="300" w:lineRule="auto"/>
        <w:jc w:val="lef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                  </w:t>
      </w:r>
    </w:p>
    <w:p>
      <w:pPr>
        <w:spacing w:line="300" w:lineRule="auto"/>
        <w:jc w:val="lef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>陪检人员：</w:t>
      </w:r>
    </w:p>
    <w:p>
      <w:pPr>
        <w:spacing w:line="300" w:lineRule="auto"/>
        <w:jc w:val="lef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 </w:t>
      </w:r>
    </w:p>
    <w:p>
      <w:pPr>
        <w:spacing w:line="300" w:lineRule="auto"/>
        <w:jc w:val="lef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 </w:t>
      </w:r>
    </w:p>
    <w:p>
      <w:pPr>
        <w:spacing w:line="300" w:lineRule="auto"/>
        <w:ind w:firstLine="4498" w:firstLineChars="1400"/>
        <w:jc w:val="left"/>
        <w:rPr>
          <w:rFonts w:ascii="方正仿宋简体" w:eastAsia="方正仿宋简体"/>
          <w:b/>
          <w:bCs/>
          <w:sz w:val="32"/>
          <w:szCs w:val="32"/>
        </w:rPr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填表人：                  </w:t>
      </w:r>
    </w:p>
    <w:p>
      <w:pPr>
        <w:spacing w:line="300" w:lineRule="auto"/>
        <w:ind w:firstLine="4498" w:firstLineChars="1400"/>
        <w:jc w:val="left"/>
      </w:pPr>
      <w:r>
        <w:rPr>
          <w:rFonts w:hint="eastAsia" w:ascii="方正仿宋简体" w:eastAsia="方正仿宋简体"/>
          <w:b/>
          <w:bCs/>
          <w:sz w:val="32"/>
          <w:szCs w:val="32"/>
        </w:rPr>
        <w:t xml:space="preserve">抽检日期：                        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588" w:bottom="204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22834664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22834662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10 -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00076"/>
    <w:rsid w:val="001F5772"/>
    <w:rsid w:val="002654A2"/>
    <w:rsid w:val="003C3585"/>
    <w:rsid w:val="004551AD"/>
    <w:rsid w:val="004D03D3"/>
    <w:rsid w:val="004E091B"/>
    <w:rsid w:val="0052042E"/>
    <w:rsid w:val="006114AB"/>
    <w:rsid w:val="006703A1"/>
    <w:rsid w:val="00740A24"/>
    <w:rsid w:val="00744032"/>
    <w:rsid w:val="007A6682"/>
    <w:rsid w:val="007D70BE"/>
    <w:rsid w:val="0086020B"/>
    <w:rsid w:val="008F556A"/>
    <w:rsid w:val="00A5481D"/>
    <w:rsid w:val="00C16083"/>
    <w:rsid w:val="00CD7381"/>
    <w:rsid w:val="00EE1070"/>
    <w:rsid w:val="00F845B1"/>
    <w:rsid w:val="00F94963"/>
    <w:rsid w:val="00FB7027"/>
    <w:rsid w:val="04042F18"/>
    <w:rsid w:val="07653D19"/>
    <w:rsid w:val="11A62F33"/>
    <w:rsid w:val="18E035AF"/>
    <w:rsid w:val="1B5F0002"/>
    <w:rsid w:val="2F416517"/>
    <w:rsid w:val="2F803103"/>
    <w:rsid w:val="37070EF8"/>
    <w:rsid w:val="37100076"/>
    <w:rsid w:val="3CE77D00"/>
    <w:rsid w:val="4B581CB2"/>
    <w:rsid w:val="59891CE0"/>
    <w:rsid w:val="5AD573C4"/>
    <w:rsid w:val="5FE0478F"/>
    <w:rsid w:val="67C71BEB"/>
    <w:rsid w:val="75434CB9"/>
    <w:rsid w:val="79F5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uiPriority w:val="0"/>
    <w:pPr>
      <w:spacing w:after="120"/>
    </w:pPr>
    <w:rPr>
      <w:rFonts w:asciiTheme="minorHAnsi" w:hAnsiTheme="minorHAnsi" w:cstheme="minorBidi"/>
      <w:szCs w:val="21"/>
    </w:rPr>
  </w:style>
  <w:style w:type="paragraph" w:styleId="3">
    <w:name w:val="Balloon Text"/>
    <w:basedOn w:val="1"/>
    <w:link w:val="8"/>
    <w:uiPriority w:val="0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正文文本 Char"/>
    <w:link w:val="2"/>
    <w:uiPriority w:val="0"/>
    <w:rPr>
      <w:rFonts w:eastAsia="宋体"/>
      <w:kern w:val="2"/>
      <w:sz w:val="21"/>
      <w:szCs w:val="21"/>
    </w:rPr>
  </w:style>
  <w:style w:type="character" w:customStyle="1" w:styleId="11">
    <w:name w:val="正文文本 Char1"/>
    <w:basedOn w:val="7"/>
    <w:link w:val="2"/>
    <w:uiPriority w:val="0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江门市卫生健康局</Company>
  <Pages>1</Pages>
  <Words>604</Words>
  <Characters>3445</Characters>
  <Lines>28</Lines>
  <Paragraphs>8</Paragraphs>
  <TotalTime>18</TotalTime>
  <ScaleCrop>false</ScaleCrop>
  <LinksUpToDate>false</LinksUpToDate>
  <CharactersWithSpaces>4041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2021-07-27T02:58:00Z</dcterms:created>
  <dc:creator>林艳花</dc:creator>
  <cp:lastModifiedBy>admin</cp:lastModifiedBy>
  <cp:lastPrinted>2021-07-27T02:36:00Z</cp:lastPrinted>
  <dcterms:modified xsi:type="dcterms:W3CDTF">2021-07-29T08:17:36Z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0EE1F84F1B804AE5A0ECF01BC3EA89E3</vt:lpwstr>
  </property>
</Properties>
</file>