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6D2" w:rsidRPr="004653DD" w:rsidRDefault="00ED16D2" w:rsidP="007B6A0F">
      <w:pPr>
        <w:spacing w:line="860" w:lineRule="exact"/>
        <w:jc w:val="center"/>
        <w:rPr>
          <w:rFonts w:ascii="方正小标宋简体" w:eastAsia="方正小标宋简体"/>
          <w:color w:val="000000"/>
          <w:sz w:val="84"/>
          <w:szCs w:val="84"/>
        </w:rPr>
      </w:pPr>
    </w:p>
    <w:p w:rsidR="007B6A0F" w:rsidRPr="00642A0B" w:rsidRDefault="007B6A0F" w:rsidP="00266B9D">
      <w:pPr>
        <w:spacing w:line="320" w:lineRule="exact"/>
        <w:rPr>
          <w:rFonts w:ascii="仿宋_GB2312" w:eastAsia="仿宋_GB2312" w:hAnsi="仿宋"/>
          <w:color w:val="000000"/>
          <w:sz w:val="32"/>
          <w:szCs w:val="32"/>
        </w:rPr>
      </w:pPr>
    </w:p>
    <w:p w:rsidR="007B6A0F" w:rsidRPr="00642A0B" w:rsidRDefault="000F387B" w:rsidP="000F387B">
      <w:pPr>
        <w:spacing w:line="560" w:lineRule="exact"/>
        <w:jc w:val="right"/>
        <w:rPr>
          <w:rFonts w:ascii="仿宋_GB2312" w:eastAsia="仿宋_GB2312" w:hAnsi="仿宋"/>
          <w:color w:val="000000"/>
          <w:sz w:val="32"/>
          <w:szCs w:val="32"/>
        </w:rPr>
      </w:pPr>
      <w:r w:rsidRPr="00642A0B">
        <w:rPr>
          <w:rFonts w:ascii="仿宋_GB2312" w:eastAsia="仿宋_GB2312" w:hAnsi="仿宋" w:hint="eastAsia"/>
          <w:color w:val="000000"/>
          <w:sz w:val="32"/>
          <w:szCs w:val="32"/>
        </w:rPr>
        <w:t>台教</w:t>
      </w:r>
      <w:r w:rsidR="00C85259">
        <w:rPr>
          <w:rFonts w:ascii="仿宋_GB2312" w:eastAsia="仿宋_GB2312" w:hAnsi="仿宋" w:hint="eastAsia"/>
          <w:color w:val="000000"/>
          <w:sz w:val="32"/>
          <w:szCs w:val="32"/>
        </w:rPr>
        <w:t>办</w:t>
      </w:r>
      <w:r w:rsidRPr="00642A0B">
        <w:rPr>
          <w:rFonts w:ascii="仿宋_GB2312" w:eastAsia="仿宋_GB2312" w:hAnsi="仿宋" w:hint="eastAsia"/>
          <w:color w:val="000000"/>
          <w:sz w:val="32"/>
          <w:szCs w:val="32"/>
        </w:rPr>
        <w:t>〔20</w:t>
      </w:r>
      <w:r w:rsidR="005A21E6">
        <w:rPr>
          <w:rFonts w:ascii="仿宋_GB2312" w:eastAsia="仿宋_GB2312" w:hAnsi="仿宋" w:hint="eastAsia"/>
          <w:color w:val="000000"/>
          <w:sz w:val="32"/>
          <w:szCs w:val="32"/>
        </w:rPr>
        <w:t>2</w:t>
      </w:r>
      <w:r w:rsidR="00002B4C">
        <w:rPr>
          <w:rFonts w:ascii="仿宋_GB2312" w:eastAsia="仿宋_GB2312" w:hAnsi="仿宋" w:hint="eastAsia"/>
          <w:color w:val="000000"/>
          <w:sz w:val="32"/>
          <w:szCs w:val="32"/>
        </w:rPr>
        <w:t>1</w:t>
      </w:r>
      <w:r w:rsidRPr="00642A0B">
        <w:rPr>
          <w:rFonts w:ascii="仿宋_GB2312" w:eastAsia="仿宋_GB2312" w:hAnsi="仿宋" w:hint="eastAsia"/>
          <w:color w:val="000000"/>
          <w:sz w:val="32"/>
          <w:szCs w:val="32"/>
        </w:rPr>
        <w:t>〕</w:t>
      </w:r>
      <w:r w:rsidR="00AC09C2">
        <w:rPr>
          <w:rFonts w:ascii="仿宋_GB2312" w:eastAsia="仿宋_GB2312" w:hAnsi="仿宋" w:hint="eastAsia"/>
          <w:color w:val="000000"/>
          <w:sz w:val="32"/>
          <w:szCs w:val="32"/>
        </w:rPr>
        <w:t>75</w:t>
      </w:r>
      <w:r w:rsidRPr="00642A0B">
        <w:rPr>
          <w:rFonts w:ascii="仿宋_GB2312" w:eastAsia="仿宋_GB2312" w:hAnsi="仿宋" w:hint="eastAsia"/>
          <w:color w:val="000000"/>
          <w:sz w:val="32"/>
          <w:szCs w:val="32"/>
        </w:rPr>
        <w:t>号</w:t>
      </w:r>
    </w:p>
    <w:p w:rsidR="000F387B" w:rsidRPr="00642A0B" w:rsidRDefault="000F387B" w:rsidP="007B6A0F">
      <w:pPr>
        <w:spacing w:line="560" w:lineRule="exact"/>
        <w:rPr>
          <w:rFonts w:ascii="仿宋_GB2312" w:eastAsia="仿宋_GB2312" w:hAnsi="仿宋"/>
          <w:color w:val="000000"/>
          <w:sz w:val="32"/>
          <w:szCs w:val="32"/>
        </w:rPr>
      </w:pPr>
    </w:p>
    <w:p w:rsidR="000F387B" w:rsidRPr="00642A0B" w:rsidRDefault="000F387B" w:rsidP="007B6A0F">
      <w:pPr>
        <w:spacing w:line="560" w:lineRule="exact"/>
        <w:rPr>
          <w:rFonts w:ascii="仿宋_GB2312" w:eastAsia="仿宋_GB2312" w:hAnsi="仿宋"/>
          <w:color w:val="000000"/>
          <w:sz w:val="32"/>
          <w:szCs w:val="32"/>
        </w:rPr>
      </w:pPr>
    </w:p>
    <w:p w:rsidR="00B630EC" w:rsidRDefault="000F387B" w:rsidP="00675D50">
      <w:pPr>
        <w:spacing w:line="660" w:lineRule="exact"/>
        <w:jc w:val="center"/>
        <w:rPr>
          <w:rFonts w:ascii="方正小标宋简体" w:eastAsia="方正小标宋简体"/>
          <w:color w:val="000000"/>
          <w:sz w:val="44"/>
          <w:szCs w:val="44"/>
        </w:rPr>
      </w:pPr>
      <w:r w:rsidRPr="004653DD">
        <w:rPr>
          <w:rFonts w:ascii="方正小标宋简体" w:eastAsia="方正小标宋简体" w:hint="eastAsia"/>
          <w:color w:val="000000"/>
          <w:sz w:val="44"/>
          <w:szCs w:val="44"/>
        </w:rPr>
        <w:t>关于</w:t>
      </w:r>
      <w:r w:rsidR="00D96E84">
        <w:rPr>
          <w:rFonts w:ascii="方正小标宋简体" w:eastAsia="方正小标宋简体" w:hint="eastAsia"/>
          <w:color w:val="000000"/>
          <w:sz w:val="44"/>
          <w:szCs w:val="44"/>
        </w:rPr>
        <w:t>选派</w:t>
      </w:r>
      <w:r w:rsidR="00705DEE">
        <w:rPr>
          <w:rFonts w:ascii="方正小标宋简体" w:eastAsia="方正小标宋简体" w:hint="eastAsia"/>
          <w:color w:val="000000"/>
          <w:sz w:val="44"/>
          <w:szCs w:val="44"/>
        </w:rPr>
        <w:t>参加</w:t>
      </w:r>
      <w:r w:rsidR="00705DEE" w:rsidRPr="00705DEE">
        <w:rPr>
          <w:rFonts w:ascii="方正小标宋简体" w:eastAsia="方正小标宋简体" w:hint="eastAsia"/>
          <w:color w:val="000000"/>
          <w:sz w:val="44"/>
          <w:szCs w:val="44"/>
        </w:rPr>
        <w:t>第三届广东省中小学</w:t>
      </w:r>
      <w:r w:rsidR="00B630EC">
        <w:rPr>
          <w:rFonts w:ascii="方正小标宋简体" w:eastAsia="方正小标宋简体" w:hint="eastAsia"/>
          <w:color w:val="000000"/>
          <w:sz w:val="44"/>
          <w:szCs w:val="44"/>
        </w:rPr>
        <w:t>体育学科</w:t>
      </w:r>
    </w:p>
    <w:p w:rsidR="000F387B" w:rsidRPr="004653DD" w:rsidRDefault="00705DEE" w:rsidP="00675D50">
      <w:pPr>
        <w:spacing w:line="660" w:lineRule="exact"/>
        <w:jc w:val="center"/>
        <w:rPr>
          <w:rFonts w:ascii="方正小标宋简体" w:eastAsia="方正小标宋简体"/>
          <w:color w:val="000000"/>
          <w:sz w:val="44"/>
          <w:szCs w:val="44"/>
        </w:rPr>
      </w:pPr>
      <w:r w:rsidRPr="00705DEE">
        <w:rPr>
          <w:rFonts w:ascii="方正小标宋简体" w:eastAsia="方正小标宋简体" w:hint="eastAsia"/>
          <w:color w:val="000000"/>
          <w:sz w:val="44"/>
          <w:szCs w:val="44"/>
        </w:rPr>
        <w:t>青年教师教学能力大赛江门市初赛</w:t>
      </w:r>
      <w:r>
        <w:rPr>
          <w:rFonts w:ascii="方正小标宋简体" w:eastAsia="方正小标宋简体" w:hint="eastAsia"/>
          <w:color w:val="000000"/>
          <w:sz w:val="44"/>
          <w:szCs w:val="44"/>
        </w:rPr>
        <w:t>的通知</w:t>
      </w:r>
    </w:p>
    <w:p w:rsidR="000F387B" w:rsidRPr="009B2F81" w:rsidRDefault="000F387B" w:rsidP="00675D50">
      <w:pPr>
        <w:spacing w:line="520" w:lineRule="exact"/>
        <w:rPr>
          <w:rFonts w:ascii="仿宋_GB2312" w:eastAsia="仿宋_GB2312" w:hAnsi="仿宋"/>
          <w:color w:val="000000"/>
          <w:sz w:val="32"/>
          <w:szCs w:val="32"/>
        </w:rPr>
      </w:pPr>
    </w:p>
    <w:p w:rsidR="000F387B" w:rsidRPr="009B2F81" w:rsidRDefault="00705DEE" w:rsidP="00675D50">
      <w:pPr>
        <w:spacing w:line="520" w:lineRule="exact"/>
        <w:rPr>
          <w:rFonts w:ascii="仿宋_GB2312" w:eastAsia="仿宋_GB2312" w:hAnsi="仿宋"/>
          <w:color w:val="000000"/>
          <w:sz w:val="32"/>
          <w:szCs w:val="32"/>
        </w:rPr>
      </w:pPr>
      <w:r>
        <w:rPr>
          <w:rFonts w:ascii="仿宋_GB2312" w:eastAsia="仿宋_GB2312" w:hAnsi="仿宋" w:hint="eastAsia"/>
          <w:color w:val="000000"/>
          <w:sz w:val="32"/>
          <w:szCs w:val="32"/>
        </w:rPr>
        <w:t>各中小学（含职校）</w:t>
      </w:r>
      <w:r w:rsidR="000F387B" w:rsidRPr="009B2F81">
        <w:rPr>
          <w:rFonts w:ascii="仿宋_GB2312" w:eastAsia="仿宋_GB2312" w:hAnsi="仿宋" w:hint="eastAsia"/>
          <w:color w:val="000000"/>
          <w:sz w:val="32"/>
          <w:szCs w:val="32"/>
        </w:rPr>
        <w:t>：</w:t>
      </w:r>
    </w:p>
    <w:p w:rsidR="000F387B" w:rsidRPr="009B2F81" w:rsidRDefault="00705DEE" w:rsidP="00675D50">
      <w:pPr>
        <w:spacing w:line="520" w:lineRule="exact"/>
        <w:ind w:firstLineChars="200" w:firstLine="640"/>
        <w:rPr>
          <w:rFonts w:ascii="仿宋_GB2312" w:eastAsia="仿宋_GB2312" w:hAnsi="仿宋"/>
          <w:color w:val="000000"/>
          <w:sz w:val="32"/>
          <w:szCs w:val="32"/>
        </w:rPr>
      </w:pPr>
      <w:r w:rsidRPr="00705DEE">
        <w:rPr>
          <w:rFonts w:ascii="仿宋_GB2312" w:eastAsia="仿宋_GB2312" w:hAnsi="仿宋" w:hint="eastAsia"/>
          <w:color w:val="000000"/>
          <w:sz w:val="32"/>
          <w:szCs w:val="32"/>
        </w:rPr>
        <w:t>由江门市教育局</w:t>
      </w:r>
      <w:r w:rsidR="0006273B">
        <w:rPr>
          <w:rFonts w:ascii="仿宋_GB2312" w:eastAsia="仿宋_GB2312" w:hAnsi="仿宋" w:hint="eastAsia"/>
          <w:color w:val="000000"/>
          <w:sz w:val="32"/>
          <w:szCs w:val="32"/>
        </w:rPr>
        <w:t>、</w:t>
      </w:r>
      <w:r w:rsidRPr="00705DEE">
        <w:rPr>
          <w:rFonts w:ascii="仿宋_GB2312" w:eastAsia="仿宋_GB2312" w:hAnsi="仿宋" w:hint="eastAsia"/>
          <w:color w:val="000000"/>
          <w:sz w:val="32"/>
          <w:szCs w:val="32"/>
        </w:rPr>
        <w:t>江门市总工会联合举办的第三届广东省中小学</w:t>
      </w:r>
      <w:r w:rsidR="00B630EC">
        <w:rPr>
          <w:rFonts w:ascii="仿宋_GB2312" w:eastAsia="仿宋_GB2312" w:hAnsi="仿宋" w:hint="eastAsia"/>
          <w:color w:val="000000"/>
          <w:sz w:val="32"/>
          <w:szCs w:val="32"/>
        </w:rPr>
        <w:t>体育学科</w:t>
      </w:r>
      <w:r w:rsidRPr="00705DEE">
        <w:rPr>
          <w:rFonts w:ascii="仿宋_GB2312" w:eastAsia="仿宋_GB2312" w:hAnsi="仿宋" w:hint="eastAsia"/>
          <w:color w:val="000000"/>
          <w:sz w:val="32"/>
          <w:szCs w:val="32"/>
        </w:rPr>
        <w:t>青年教师教学能力大赛江门市初赛，将于10月8日至9日在江门市培英初级中学</w:t>
      </w:r>
      <w:r w:rsidR="00D96E84">
        <w:rPr>
          <w:rFonts w:ascii="仿宋_GB2312" w:eastAsia="仿宋_GB2312" w:hAnsi="仿宋" w:hint="eastAsia"/>
          <w:color w:val="000000"/>
          <w:sz w:val="32"/>
          <w:szCs w:val="32"/>
        </w:rPr>
        <w:t>举行。经研究决定，</w:t>
      </w:r>
      <w:r w:rsidRPr="00705DEE">
        <w:rPr>
          <w:rFonts w:ascii="仿宋_GB2312" w:eastAsia="仿宋_GB2312" w:hAnsi="仿宋" w:hint="eastAsia"/>
          <w:color w:val="000000"/>
          <w:sz w:val="32"/>
          <w:szCs w:val="32"/>
        </w:rPr>
        <w:t>我市</w:t>
      </w:r>
      <w:r w:rsidR="00D96E84">
        <w:rPr>
          <w:rFonts w:ascii="仿宋_GB2312" w:eastAsia="仿宋_GB2312" w:hAnsi="仿宋" w:hint="eastAsia"/>
          <w:color w:val="000000"/>
          <w:sz w:val="32"/>
          <w:szCs w:val="32"/>
        </w:rPr>
        <w:t>派出</w:t>
      </w:r>
      <w:r w:rsidRPr="00705DEE">
        <w:rPr>
          <w:rFonts w:ascii="仿宋_GB2312" w:eastAsia="仿宋_GB2312" w:hAnsi="仿宋" w:hint="eastAsia"/>
          <w:color w:val="000000"/>
          <w:sz w:val="32"/>
          <w:szCs w:val="32"/>
        </w:rPr>
        <w:t>台山一</w:t>
      </w:r>
      <w:r w:rsidR="00D96E84">
        <w:rPr>
          <w:rFonts w:ascii="仿宋_GB2312" w:eastAsia="仿宋_GB2312" w:hAnsi="仿宋" w:hint="eastAsia"/>
          <w:color w:val="000000"/>
          <w:sz w:val="32"/>
          <w:szCs w:val="32"/>
        </w:rPr>
        <w:t>中李刚、新宁中学尹丽英、李星衢纪念学校林超亮、培英职校陈耀龙等</w:t>
      </w:r>
      <w:r w:rsidRPr="00705DEE">
        <w:rPr>
          <w:rFonts w:ascii="仿宋_GB2312" w:eastAsia="仿宋_GB2312" w:hAnsi="仿宋" w:hint="eastAsia"/>
          <w:color w:val="000000"/>
          <w:sz w:val="32"/>
          <w:szCs w:val="32"/>
        </w:rPr>
        <w:t>4位体育教师</w:t>
      </w:r>
      <w:r w:rsidR="00D96E84">
        <w:rPr>
          <w:rFonts w:ascii="仿宋_GB2312" w:eastAsia="仿宋_GB2312" w:hAnsi="仿宋" w:hint="eastAsia"/>
          <w:color w:val="000000"/>
          <w:sz w:val="32"/>
          <w:szCs w:val="32"/>
        </w:rPr>
        <w:t>，</w:t>
      </w:r>
      <w:r w:rsidRPr="00705DEE">
        <w:rPr>
          <w:rFonts w:ascii="仿宋_GB2312" w:eastAsia="仿宋_GB2312" w:hAnsi="仿宋" w:hint="eastAsia"/>
          <w:color w:val="000000"/>
          <w:sz w:val="32"/>
          <w:szCs w:val="32"/>
        </w:rPr>
        <w:t>代表我市参加本次青年教师教学能力大赛</w:t>
      </w:r>
      <w:r w:rsidR="00D96E84">
        <w:rPr>
          <w:rFonts w:ascii="仿宋_GB2312" w:eastAsia="仿宋_GB2312" w:hAnsi="仿宋" w:hint="eastAsia"/>
          <w:color w:val="000000"/>
          <w:sz w:val="32"/>
          <w:szCs w:val="32"/>
        </w:rPr>
        <w:t>四个组别的比赛</w:t>
      </w:r>
      <w:r w:rsidRPr="00705DEE">
        <w:rPr>
          <w:rFonts w:ascii="仿宋_GB2312" w:eastAsia="仿宋_GB2312" w:hAnsi="仿宋" w:hint="eastAsia"/>
          <w:color w:val="000000"/>
          <w:sz w:val="32"/>
          <w:szCs w:val="32"/>
        </w:rPr>
        <w:t>，台山一中陈弋芒老师代表我市参加评委</w:t>
      </w:r>
      <w:r w:rsidR="0006273B">
        <w:rPr>
          <w:rFonts w:ascii="仿宋_GB2312" w:eastAsia="仿宋_GB2312" w:hAnsi="仿宋" w:hint="eastAsia"/>
          <w:color w:val="000000"/>
          <w:sz w:val="32"/>
          <w:szCs w:val="32"/>
        </w:rPr>
        <w:t>工作</w:t>
      </w:r>
      <w:r w:rsidRPr="00705DEE">
        <w:rPr>
          <w:rFonts w:ascii="仿宋_GB2312" w:eastAsia="仿宋_GB2312" w:hAnsi="仿宋" w:hint="eastAsia"/>
          <w:color w:val="000000"/>
          <w:sz w:val="32"/>
          <w:szCs w:val="32"/>
        </w:rPr>
        <w:t>。评委、参加初赛选手的交通费、食宿费回所在单位报销。</w:t>
      </w:r>
    </w:p>
    <w:p w:rsidR="00BF48E2" w:rsidRPr="00705DEE" w:rsidRDefault="00705DEE" w:rsidP="00675D50">
      <w:pPr>
        <w:spacing w:line="52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联系人：陈伟胜，电话：551614</w:t>
      </w:r>
      <w:r w:rsidR="00687660">
        <w:rPr>
          <w:rFonts w:ascii="仿宋_GB2312" w:eastAsia="仿宋_GB2312" w:hAnsi="仿宋" w:hint="eastAsia"/>
          <w:color w:val="000000"/>
          <w:sz w:val="32"/>
          <w:szCs w:val="32"/>
        </w:rPr>
        <w:t>2</w:t>
      </w:r>
      <w:r>
        <w:rPr>
          <w:rFonts w:ascii="仿宋_GB2312" w:eastAsia="仿宋_GB2312" w:hAnsi="仿宋" w:hint="eastAsia"/>
          <w:color w:val="000000"/>
          <w:sz w:val="32"/>
          <w:szCs w:val="32"/>
        </w:rPr>
        <w:t>。</w:t>
      </w:r>
    </w:p>
    <w:p w:rsidR="00BF48E2" w:rsidRDefault="00BF48E2" w:rsidP="00675D50">
      <w:pPr>
        <w:spacing w:line="520" w:lineRule="exact"/>
        <w:ind w:firstLineChars="200" w:firstLine="640"/>
        <w:rPr>
          <w:rFonts w:ascii="仿宋_GB2312" w:eastAsia="仿宋_GB2312" w:hAnsi="仿宋" w:hint="eastAsia"/>
          <w:color w:val="000000"/>
          <w:sz w:val="32"/>
          <w:szCs w:val="32"/>
        </w:rPr>
      </w:pPr>
    </w:p>
    <w:p w:rsidR="00675D50" w:rsidRPr="00675D50" w:rsidRDefault="00675D50" w:rsidP="00675D50">
      <w:pPr>
        <w:spacing w:line="520" w:lineRule="exact"/>
        <w:ind w:leftChars="304" w:left="1278" w:hangingChars="200" w:hanging="640"/>
        <w:rPr>
          <w:rFonts w:ascii="仿宋_GB2312" w:eastAsia="仿宋_GB2312" w:hAnsi="仿宋"/>
          <w:color w:val="000000"/>
          <w:kern w:val="0"/>
          <w:sz w:val="32"/>
          <w:szCs w:val="32"/>
        </w:rPr>
      </w:pPr>
      <w:r>
        <w:rPr>
          <w:rFonts w:ascii="仿宋_GB2312" w:eastAsia="仿宋_GB2312" w:hAnsi="仿宋" w:hint="eastAsia"/>
          <w:color w:val="000000"/>
          <w:kern w:val="0"/>
          <w:sz w:val="32"/>
          <w:szCs w:val="32"/>
        </w:rPr>
        <w:t>附件：</w:t>
      </w:r>
      <w:r w:rsidRPr="00675D50">
        <w:rPr>
          <w:rFonts w:ascii="仿宋_GB2312" w:eastAsia="仿宋_GB2312" w:hAnsi="仿宋" w:hint="eastAsia"/>
          <w:color w:val="000000"/>
          <w:kern w:val="0"/>
          <w:sz w:val="32"/>
          <w:szCs w:val="32"/>
        </w:rPr>
        <w:t>关于举办第三届广东省中小学体育学科青年教师教学能力大赛江门市初赛的通知</w:t>
      </w:r>
    </w:p>
    <w:p w:rsidR="0006273B" w:rsidRDefault="0006273B" w:rsidP="00675D50">
      <w:pPr>
        <w:spacing w:line="520" w:lineRule="exact"/>
        <w:ind w:firstLineChars="200" w:firstLine="640"/>
        <w:rPr>
          <w:rFonts w:ascii="仿宋_GB2312" w:eastAsia="仿宋_GB2312" w:hAnsi="仿宋" w:hint="eastAsia"/>
          <w:color w:val="000000"/>
          <w:sz w:val="32"/>
          <w:szCs w:val="32"/>
        </w:rPr>
      </w:pPr>
    </w:p>
    <w:p w:rsidR="00675D50" w:rsidRDefault="00675D50" w:rsidP="00675D50">
      <w:pPr>
        <w:spacing w:line="520" w:lineRule="exact"/>
        <w:ind w:firstLineChars="200" w:firstLine="640"/>
        <w:rPr>
          <w:rFonts w:ascii="仿宋_GB2312" w:eastAsia="仿宋_GB2312" w:hAnsi="仿宋"/>
          <w:color w:val="000000"/>
          <w:sz w:val="32"/>
          <w:szCs w:val="32"/>
        </w:rPr>
      </w:pPr>
    </w:p>
    <w:p w:rsidR="0006273B" w:rsidRDefault="0006273B" w:rsidP="0006273B">
      <w:pPr>
        <w:wordWrap w:val="0"/>
        <w:spacing w:line="560" w:lineRule="exact"/>
        <w:ind w:firstLineChars="200" w:firstLine="640"/>
        <w:jc w:val="right"/>
        <w:rPr>
          <w:rFonts w:ascii="仿宋_GB2312" w:eastAsia="仿宋_GB2312" w:hAnsi="仿宋"/>
          <w:color w:val="000000"/>
          <w:sz w:val="32"/>
          <w:szCs w:val="32"/>
        </w:rPr>
      </w:pPr>
      <w:r>
        <w:rPr>
          <w:rFonts w:ascii="仿宋_GB2312" w:eastAsia="仿宋_GB2312" w:hAnsi="仿宋" w:hint="eastAsia"/>
          <w:color w:val="000000"/>
          <w:sz w:val="32"/>
          <w:szCs w:val="32"/>
        </w:rPr>
        <w:t xml:space="preserve">台山市教育局          </w:t>
      </w:r>
    </w:p>
    <w:p w:rsidR="0006273B" w:rsidRDefault="0006273B" w:rsidP="0006273B">
      <w:pPr>
        <w:wordWrap w:val="0"/>
        <w:spacing w:line="560" w:lineRule="exact"/>
        <w:ind w:firstLineChars="200" w:firstLine="640"/>
        <w:jc w:val="right"/>
        <w:rPr>
          <w:rFonts w:ascii="仿宋_GB2312" w:eastAsia="仿宋_GB2312" w:hAnsi="仿宋"/>
          <w:color w:val="000000"/>
          <w:sz w:val="32"/>
          <w:szCs w:val="32"/>
        </w:rPr>
      </w:pPr>
      <w:r>
        <w:rPr>
          <w:rFonts w:ascii="仿宋_GB2312" w:eastAsia="仿宋_GB2312" w:hAnsi="仿宋" w:hint="eastAsia"/>
          <w:color w:val="000000"/>
          <w:sz w:val="32"/>
          <w:szCs w:val="32"/>
        </w:rPr>
        <w:t xml:space="preserve">2021年9月30日        </w:t>
      </w:r>
    </w:p>
    <w:p w:rsidR="00BF48E2" w:rsidRPr="003B6EED" w:rsidRDefault="00DB6215" w:rsidP="00705DEE">
      <w:pPr>
        <w:spacing w:line="560" w:lineRule="exact"/>
        <w:rPr>
          <w:rFonts w:ascii="仿宋_GB2312" w:eastAsia="仿宋_GB2312" w:hAnsi="仿宋"/>
          <w:color w:val="000000"/>
          <w:sz w:val="32"/>
          <w:szCs w:val="32"/>
        </w:rPr>
      </w:pPr>
      <w:r w:rsidRPr="004653DD">
        <w:rPr>
          <w:rFonts w:ascii="黑体" w:eastAsia="黑体" w:hint="eastAsia"/>
          <w:color w:val="000000"/>
          <w:sz w:val="32"/>
          <w:szCs w:val="32"/>
        </w:rPr>
        <w:t>公开方式：</w:t>
      </w:r>
      <w:r w:rsidR="0096612A" w:rsidRPr="0096612A">
        <w:rPr>
          <w:rFonts w:ascii="仿宋_GB2312" w:eastAsia="仿宋_GB2312" w:hAnsi="仿宋" w:hint="eastAsia"/>
          <w:color w:val="000000"/>
          <w:sz w:val="32"/>
          <w:szCs w:val="32"/>
        </w:rPr>
        <w:t>主动公开</w:t>
      </w:r>
    </w:p>
    <w:sectPr w:rsidR="00BF48E2" w:rsidRPr="003B6EED" w:rsidSect="00B33827">
      <w:headerReference w:type="even" r:id="rId6"/>
      <w:headerReference w:type="default" r:id="rId7"/>
      <w:footerReference w:type="even" r:id="rId8"/>
      <w:footerReference w:type="default" r:id="rId9"/>
      <w:headerReference w:type="first" r:id="rId10"/>
      <w:footerReference w:type="first" r:id="rId11"/>
      <w:pgSz w:w="11906" w:h="16838" w:code="9"/>
      <w:pgMar w:top="1701" w:right="1474" w:bottom="1247" w:left="1474" w:header="851" w:footer="765" w:gutter="113"/>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70F7" w:rsidRDefault="008670F7">
      <w:r>
        <w:separator/>
      </w:r>
    </w:p>
  </w:endnote>
  <w:endnote w:type="continuationSeparator" w:id="1">
    <w:p w:rsidR="008670F7" w:rsidRDefault="008670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Default="00805E3D" w:rsidP="00372FC7">
    <w:pPr>
      <w:pStyle w:val="a4"/>
      <w:framePr w:wrap="around" w:vAnchor="text" w:hAnchor="margin" w:xAlign="outside" w:y="1"/>
      <w:rPr>
        <w:rStyle w:val="a5"/>
      </w:rPr>
    </w:pPr>
    <w:r>
      <w:rPr>
        <w:rStyle w:val="a5"/>
      </w:rPr>
      <w:fldChar w:fldCharType="begin"/>
    </w:r>
    <w:r w:rsidR="008A44D1">
      <w:rPr>
        <w:rStyle w:val="a5"/>
      </w:rPr>
      <w:instrText xml:space="preserve">PAGE  </w:instrText>
    </w:r>
    <w:r>
      <w:rPr>
        <w:rStyle w:val="a5"/>
      </w:rPr>
      <w:fldChar w:fldCharType="end"/>
    </w:r>
  </w:p>
  <w:p w:rsidR="008A44D1" w:rsidRDefault="008A44D1" w:rsidP="003D074D">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Pr="003D074D" w:rsidRDefault="00805E3D" w:rsidP="00372FC7">
    <w:pPr>
      <w:pStyle w:val="a4"/>
      <w:framePr w:wrap="around" w:vAnchor="text" w:hAnchor="margin" w:xAlign="outside" w:y="1"/>
      <w:ind w:leftChars="134" w:left="281" w:rightChars="134" w:right="281"/>
      <w:rPr>
        <w:rStyle w:val="a5"/>
        <w:rFonts w:ascii="宋体" w:hAnsi="宋体"/>
        <w:sz w:val="28"/>
        <w:szCs w:val="28"/>
      </w:rPr>
    </w:pPr>
    <w:r w:rsidRPr="003D074D">
      <w:rPr>
        <w:rStyle w:val="a5"/>
        <w:rFonts w:ascii="宋体" w:hAnsi="宋体"/>
        <w:sz w:val="28"/>
        <w:szCs w:val="28"/>
      </w:rPr>
      <w:fldChar w:fldCharType="begin"/>
    </w:r>
    <w:r w:rsidR="008A44D1" w:rsidRPr="003D074D">
      <w:rPr>
        <w:rStyle w:val="a5"/>
        <w:rFonts w:ascii="宋体" w:hAnsi="宋体"/>
        <w:sz w:val="28"/>
        <w:szCs w:val="28"/>
      </w:rPr>
      <w:instrText xml:space="preserve">PAGE  </w:instrText>
    </w:r>
    <w:r w:rsidRPr="003D074D">
      <w:rPr>
        <w:rStyle w:val="a5"/>
        <w:rFonts w:ascii="宋体" w:hAnsi="宋体"/>
        <w:sz w:val="28"/>
        <w:szCs w:val="28"/>
      </w:rPr>
      <w:fldChar w:fldCharType="separate"/>
    </w:r>
    <w:r w:rsidR="00675D50">
      <w:rPr>
        <w:rStyle w:val="a5"/>
        <w:rFonts w:ascii="宋体" w:hAnsi="宋体"/>
        <w:noProof/>
        <w:sz w:val="28"/>
        <w:szCs w:val="28"/>
      </w:rPr>
      <w:t>- 2 -</w:t>
    </w:r>
    <w:r w:rsidRPr="003D074D">
      <w:rPr>
        <w:rStyle w:val="a5"/>
        <w:rFonts w:ascii="宋体" w:hAnsi="宋体"/>
        <w:sz w:val="28"/>
        <w:szCs w:val="28"/>
      </w:rPr>
      <w:fldChar w:fldCharType="end"/>
    </w:r>
  </w:p>
  <w:p w:rsidR="008A44D1" w:rsidRDefault="008A44D1" w:rsidP="003D074D">
    <w:pPr>
      <w:pStyle w:val="a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E84" w:rsidRDefault="00D96E8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70F7" w:rsidRDefault="008670F7">
      <w:r>
        <w:separator/>
      </w:r>
    </w:p>
  </w:footnote>
  <w:footnote w:type="continuationSeparator" w:id="1">
    <w:p w:rsidR="008670F7" w:rsidRDefault="008670F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6E84" w:rsidRDefault="00D96E84">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Default="008A44D1" w:rsidP="00B33827">
    <w:pPr>
      <w:pStyle w:val="a6"/>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44D1" w:rsidRDefault="008A44D1" w:rsidP="00B33827">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245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6A0F"/>
    <w:rsid w:val="00002B4C"/>
    <w:rsid w:val="00014CED"/>
    <w:rsid w:val="00016732"/>
    <w:rsid w:val="00026653"/>
    <w:rsid w:val="0004260E"/>
    <w:rsid w:val="00052262"/>
    <w:rsid w:val="00054C64"/>
    <w:rsid w:val="0006273B"/>
    <w:rsid w:val="00077049"/>
    <w:rsid w:val="00083D1C"/>
    <w:rsid w:val="00090FD9"/>
    <w:rsid w:val="000F387B"/>
    <w:rsid w:val="000F550E"/>
    <w:rsid w:val="0011152B"/>
    <w:rsid w:val="001256DC"/>
    <w:rsid w:val="00125791"/>
    <w:rsid w:val="00136E0E"/>
    <w:rsid w:val="00143192"/>
    <w:rsid w:val="00145BEF"/>
    <w:rsid w:val="00167971"/>
    <w:rsid w:val="00183C68"/>
    <w:rsid w:val="0019503E"/>
    <w:rsid w:val="00200A62"/>
    <w:rsid w:val="00211AE4"/>
    <w:rsid w:val="00221DD8"/>
    <w:rsid w:val="00266B9D"/>
    <w:rsid w:val="00291B87"/>
    <w:rsid w:val="002931B6"/>
    <w:rsid w:val="002A3928"/>
    <w:rsid w:val="002B3699"/>
    <w:rsid w:val="002D227D"/>
    <w:rsid w:val="002D3271"/>
    <w:rsid w:val="002D5A89"/>
    <w:rsid w:val="002E679D"/>
    <w:rsid w:val="002F2C06"/>
    <w:rsid w:val="002F7942"/>
    <w:rsid w:val="00313B9B"/>
    <w:rsid w:val="00326B68"/>
    <w:rsid w:val="00337802"/>
    <w:rsid w:val="003406FC"/>
    <w:rsid w:val="00353657"/>
    <w:rsid w:val="00355111"/>
    <w:rsid w:val="0036039D"/>
    <w:rsid w:val="00372FC7"/>
    <w:rsid w:val="003A392C"/>
    <w:rsid w:val="003A4DE9"/>
    <w:rsid w:val="003A4E33"/>
    <w:rsid w:val="003B1208"/>
    <w:rsid w:val="003B6EED"/>
    <w:rsid w:val="003D074D"/>
    <w:rsid w:val="003E4A43"/>
    <w:rsid w:val="0043379D"/>
    <w:rsid w:val="00454C85"/>
    <w:rsid w:val="00455FE4"/>
    <w:rsid w:val="004653DD"/>
    <w:rsid w:val="004717B5"/>
    <w:rsid w:val="00473A52"/>
    <w:rsid w:val="00474E1A"/>
    <w:rsid w:val="0051363A"/>
    <w:rsid w:val="00514647"/>
    <w:rsid w:val="00520C84"/>
    <w:rsid w:val="005242BE"/>
    <w:rsid w:val="00547F75"/>
    <w:rsid w:val="005500FF"/>
    <w:rsid w:val="005575FE"/>
    <w:rsid w:val="00571D30"/>
    <w:rsid w:val="005738CA"/>
    <w:rsid w:val="005746A8"/>
    <w:rsid w:val="0058348B"/>
    <w:rsid w:val="00592083"/>
    <w:rsid w:val="00594048"/>
    <w:rsid w:val="00595DCA"/>
    <w:rsid w:val="005A21E6"/>
    <w:rsid w:val="005B2603"/>
    <w:rsid w:val="005F0D77"/>
    <w:rsid w:val="00620071"/>
    <w:rsid w:val="00642A0B"/>
    <w:rsid w:val="00644F63"/>
    <w:rsid w:val="00646488"/>
    <w:rsid w:val="00675D50"/>
    <w:rsid w:val="00685456"/>
    <w:rsid w:val="00687660"/>
    <w:rsid w:val="006A2F20"/>
    <w:rsid w:val="006B4CA0"/>
    <w:rsid w:val="006B5D33"/>
    <w:rsid w:val="006C0B6A"/>
    <w:rsid w:val="006C52CA"/>
    <w:rsid w:val="006C6A5C"/>
    <w:rsid w:val="00705DEE"/>
    <w:rsid w:val="00707CD4"/>
    <w:rsid w:val="0072598B"/>
    <w:rsid w:val="00735C7A"/>
    <w:rsid w:val="00747A1C"/>
    <w:rsid w:val="007532C2"/>
    <w:rsid w:val="007534EF"/>
    <w:rsid w:val="007B0A12"/>
    <w:rsid w:val="007B156B"/>
    <w:rsid w:val="007B3CCB"/>
    <w:rsid w:val="007B6A0F"/>
    <w:rsid w:val="007C07BB"/>
    <w:rsid w:val="007F1AFF"/>
    <w:rsid w:val="00805E3D"/>
    <w:rsid w:val="0081726C"/>
    <w:rsid w:val="0082075A"/>
    <w:rsid w:val="00844C87"/>
    <w:rsid w:val="00865A6C"/>
    <w:rsid w:val="008670F7"/>
    <w:rsid w:val="00887B63"/>
    <w:rsid w:val="008A1959"/>
    <w:rsid w:val="008A44D1"/>
    <w:rsid w:val="008C2096"/>
    <w:rsid w:val="008E39AF"/>
    <w:rsid w:val="00903E12"/>
    <w:rsid w:val="00916EAE"/>
    <w:rsid w:val="00937E8A"/>
    <w:rsid w:val="00950CB3"/>
    <w:rsid w:val="00953D86"/>
    <w:rsid w:val="0095694B"/>
    <w:rsid w:val="00957B58"/>
    <w:rsid w:val="00963B59"/>
    <w:rsid w:val="0096612A"/>
    <w:rsid w:val="009752CF"/>
    <w:rsid w:val="00985727"/>
    <w:rsid w:val="009A121F"/>
    <w:rsid w:val="009A6872"/>
    <w:rsid w:val="009B0D3F"/>
    <w:rsid w:val="009B2F81"/>
    <w:rsid w:val="009B6A8E"/>
    <w:rsid w:val="009C5ECD"/>
    <w:rsid w:val="00A03FDE"/>
    <w:rsid w:val="00A21B51"/>
    <w:rsid w:val="00A2244E"/>
    <w:rsid w:val="00A45145"/>
    <w:rsid w:val="00A735FE"/>
    <w:rsid w:val="00A92AFF"/>
    <w:rsid w:val="00A94905"/>
    <w:rsid w:val="00AC09C2"/>
    <w:rsid w:val="00AD0072"/>
    <w:rsid w:val="00AD5F2C"/>
    <w:rsid w:val="00AF349D"/>
    <w:rsid w:val="00B33827"/>
    <w:rsid w:val="00B4166C"/>
    <w:rsid w:val="00B4790B"/>
    <w:rsid w:val="00B53BD3"/>
    <w:rsid w:val="00B57618"/>
    <w:rsid w:val="00B630EC"/>
    <w:rsid w:val="00B6380B"/>
    <w:rsid w:val="00B91197"/>
    <w:rsid w:val="00B92787"/>
    <w:rsid w:val="00BD20C9"/>
    <w:rsid w:val="00BF1911"/>
    <w:rsid w:val="00BF48E2"/>
    <w:rsid w:val="00C06086"/>
    <w:rsid w:val="00C34E84"/>
    <w:rsid w:val="00C41430"/>
    <w:rsid w:val="00C72B63"/>
    <w:rsid w:val="00C8416F"/>
    <w:rsid w:val="00C84C63"/>
    <w:rsid w:val="00C85259"/>
    <w:rsid w:val="00CA472B"/>
    <w:rsid w:val="00CE3E30"/>
    <w:rsid w:val="00CE497F"/>
    <w:rsid w:val="00D26695"/>
    <w:rsid w:val="00D276F5"/>
    <w:rsid w:val="00D37B1F"/>
    <w:rsid w:val="00D4468E"/>
    <w:rsid w:val="00D47FB3"/>
    <w:rsid w:val="00D730DE"/>
    <w:rsid w:val="00D93A96"/>
    <w:rsid w:val="00D96E84"/>
    <w:rsid w:val="00DA6D48"/>
    <w:rsid w:val="00DB1097"/>
    <w:rsid w:val="00DB2160"/>
    <w:rsid w:val="00DB6215"/>
    <w:rsid w:val="00DE6AFD"/>
    <w:rsid w:val="00DF0F35"/>
    <w:rsid w:val="00DF73BE"/>
    <w:rsid w:val="00E136B8"/>
    <w:rsid w:val="00E5383B"/>
    <w:rsid w:val="00E70E1F"/>
    <w:rsid w:val="00E82CEB"/>
    <w:rsid w:val="00E977C2"/>
    <w:rsid w:val="00EA45DA"/>
    <w:rsid w:val="00EC4B6A"/>
    <w:rsid w:val="00ED16D2"/>
    <w:rsid w:val="00EE64D2"/>
    <w:rsid w:val="00F0396A"/>
    <w:rsid w:val="00F161A0"/>
    <w:rsid w:val="00F227A1"/>
    <w:rsid w:val="00F31AA9"/>
    <w:rsid w:val="00F34D00"/>
    <w:rsid w:val="00F654F9"/>
    <w:rsid w:val="00F72817"/>
    <w:rsid w:val="00F81015"/>
    <w:rsid w:val="00FA068F"/>
    <w:rsid w:val="00FA49B5"/>
    <w:rsid w:val="00FB60D9"/>
    <w:rsid w:val="00FC444B"/>
    <w:rsid w:val="00FE24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7B6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BF48E2"/>
    <w:pPr>
      <w:ind w:leftChars="2500" w:left="100"/>
    </w:pPr>
  </w:style>
  <w:style w:type="paragraph" w:styleId="a4">
    <w:name w:val="footer"/>
    <w:basedOn w:val="a"/>
    <w:rsid w:val="003D074D"/>
    <w:pPr>
      <w:tabs>
        <w:tab w:val="center" w:pos="4153"/>
        <w:tab w:val="right" w:pos="8306"/>
      </w:tabs>
      <w:snapToGrid w:val="0"/>
      <w:jc w:val="left"/>
    </w:pPr>
    <w:rPr>
      <w:sz w:val="18"/>
      <w:szCs w:val="18"/>
    </w:rPr>
  </w:style>
  <w:style w:type="character" w:styleId="a5">
    <w:name w:val="page number"/>
    <w:basedOn w:val="a0"/>
    <w:rsid w:val="003D074D"/>
  </w:style>
  <w:style w:type="paragraph" w:styleId="a6">
    <w:name w:val="header"/>
    <w:basedOn w:val="a"/>
    <w:rsid w:val="003D074D"/>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55</Words>
  <Characters>315</Characters>
  <Application>Microsoft Office Word</Application>
  <DocSecurity>0</DocSecurity>
  <Lines>2</Lines>
  <Paragraphs>1</Paragraphs>
  <ScaleCrop>false</ScaleCrop>
  <Company>WWW.YlmF.CoM</Company>
  <LinksUpToDate>false</LinksUpToDate>
  <CharactersWithSpaces>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台山市教育局</dc:title>
  <dc:creator>雨林木风</dc:creator>
  <cp:lastModifiedBy>Administrator</cp:lastModifiedBy>
  <cp:revision>9</cp:revision>
  <cp:lastPrinted>2021-09-30T02:16:00Z</cp:lastPrinted>
  <dcterms:created xsi:type="dcterms:W3CDTF">2021-09-29T10:02:00Z</dcterms:created>
  <dcterms:modified xsi:type="dcterms:W3CDTF">2021-09-30T07:26:00Z</dcterms:modified>
</cp:coreProperties>
</file>