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31B1" w:rsidRDefault="00C04312">
      <w:pPr>
        <w:jc w:val="center"/>
        <w:rPr>
          <w:rFonts w:ascii="宋体"/>
          <w:color w:val="282828"/>
          <w:sz w:val="44"/>
          <w:szCs w:val="44"/>
        </w:rPr>
      </w:pPr>
      <w:r w:rsidRPr="00C04312">
        <w:rPr>
          <w:noProof/>
        </w:rPr>
        <w:pict>
          <v:group id="_x0000_s1030" style="position:absolute;left:0;text-align:left;margin-left:-19.1pt;margin-top:-29.75pt;width:473.25pt;height:59.25pt;z-index:1" coordorigin="1188,1665" coordsize="9465,1185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_x0000_s1031" type="#_x0000_t136" style="position:absolute;left:1605;top:1665;width:8655;height:855" fillcolor="#ff5050" stroked="f">
              <v:textpath style="font-family:&quot;华文中宋&quot;" trim="t" fitpath="t" string="台 山 市 自 然 资 源 局"/>
            </v:shape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32" type="#_x0000_t32" style="position:absolute;left:1188;top:2760;width:9465;height:0" strokecolor="#ff5050" strokeweight="2.25pt"/>
            <v:shape id="_x0000_s1033" type="#_x0000_t32" style="position:absolute;left:1188;top:2850;width:9465;height:0" strokecolor="#ff5050" strokeweight="1pt"/>
          </v:group>
        </w:pict>
      </w:r>
    </w:p>
    <w:p w:rsidR="00CE31B1" w:rsidRDefault="000353FB" w:rsidP="009226B4">
      <w:pPr>
        <w:spacing w:line="460" w:lineRule="exact"/>
        <w:jc w:val="right"/>
        <w:rPr>
          <w:rFonts w:ascii="宋体"/>
          <w:sz w:val="44"/>
          <w:szCs w:val="44"/>
        </w:rPr>
      </w:pPr>
      <w:r>
        <w:rPr>
          <w:rFonts w:ascii="仿宋" w:eastAsia="仿宋" w:hAnsi="仿宋" w:hint="eastAsia"/>
          <w:b/>
          <w:sz w:val="28"/>
          <w:szCs w:val="28"/>
        </w:rPr>
        <w:t>台自然资（临）字﹝</w:t>
      </w:r>
      <w:r>
        <w:rPr>
          <w:rFonts w:ascii="仿宋" w:eastAsia="仿宋" w:hAnsi="仿宋"/>
          <w:b/>
          <w:sz w:val="28"/>
          <w:szCs w:val="28"/>
        </w:rPr>
        <w:t>202</w:t>
      </w:r>
      <w:r>
        <w:rPr>
          <w:rFonts w:ascii="仿宋" w:eastAsia="仿宋" w:hAnsi="仿宋" w:hint="eastAsia"/>
          <w:b/>
          <w:sz w:val="28"/>
          <w:szCs w:val="28"/>
        </w:rPr>
        <w:t>3﹞</w:t>
      </w:r>
      <w:r w:rsidR="00C80F96">
        <w:rPr>
          <w:rFonts w:ascii="仿宋" w:eastAsia="仿宋" w:hAnsi="仿宋" w:hint="eastAsia"/>
          <w:b/>
          <w:sz w:val="28"/>
          <w:szCs w:val="28"/>
        </w:rPr>
        <w:t>3</w:t>
      </w:r>
      <w:r>
        <w:rPr>
          <w:rFonts w:ascii="仿宋" w:eastAsia="仿宋" w:hAnsi="仿宋" w:hint="eastAsia"/>
          <w:b/>
          <w:sz w:val="28"/>
          <w:szCs w:val="28"/>
        </w:rPr>
        <w:t>号</w:t>
      </w:r>
    </w:p>
    <w:p w:rsidR="00BC07C9" w:rsidRDefault="000353FB" w:rsidP="00A07D59">
      <w:pPr>
        <w:spacing w:line="500" w:lineRule="exact"/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台山市自然资源局关于</w:t>
      </w:r>
      <w:r w:rsidR="00C80F96">
        <w:rPr>
          <w:rFonts w:ascii="宋体" w:hAnsi="宋体" w:hint="eastAsia"/>
          <w:b/>
          <w:bCs/>
          <w:sz w:val="44"/>
          <w:szCs w:val="44"/>
        </w:rPr>
        <w:t>江门港广海湾港区广海湾作业区疏港公路（中心大道）工程项目</w:t>
      </w:r>
    </w:p>
    <w:p w:rsidR="00CE31B1" w:rsidRDefault="00C80F96" w:rsidP="00A07D59">
      <w:pPr>
        <w:spacing w:line="500" w:lineRule="exact"/>
        <w:jc w:val="center"/>
        <w:rPr>
          <w:rFonts w:ascii="宋体"/>
          <w:b/>
          <w:sz w:val="44"/>
          <w:szCs w:val="44"/>
        </w:rPr>
      </w:pPr>
      <w:r>
        <w:rPr>
          <w:rFonts w:ascii="宋体" w:hAnsi="宋体" w:hint="eastAsia"/>
          <w:b/>
          <w:bCs/>
          <w:sz w:val="44"/>
          <w:szCs w:val="44"/>
        </w:rPr>
        <w:t>赤溪镇临时用地</w:t>
      </w:r>
      <w:r w:rsidR="000353FB">
        <w:rPr>
          <w:rFonts w:ascii="宋体" w:hAnsi="宋体" w:hint="eastAsia"/>
          <w:b/>
          <w:sz w:val="44"/>
          <w:szCs w:val="44"/>
        </w:rPr>
        <w:t>的批复</w:t>
      </w:r>
    </w:p>
    <w:p w:rsidR="00CE31B1" w:rsidRDefault="00CE31B1">
      <w:pPr>
        <w:spacing w:line="520" w:lineRule="exact"/>
        <w:jc w:val="center"/>
        <w:rPr>
          <w:rFonts w:ascii="宋体"/>
          <w:sz w:val="44"/>
          <w:szCs w:val="44"/>
        </w:rPr>
      </w:pPr>
    </w:p>
    <w:p w:rsidR="00CE31B1" w:rsidRPr="001272B5" w:rsidRDefault="001272B5" w:rsidP="001272B5">
      <w:pPr>
        <w:spacing w:line="560" w:lineRule="exact"/>
        <w:jc w:val="left"/>
        <w:rPr>
          <w:rFonts w:ascii="仿宋_GB2312" w:eastAsia="仿宋_GB2312" w:hAnsi="仿宋" w:cs="仿宋" w:hint="eastAsia"/>
          <w:kern w:val="0"/>
          <w:sz w:val="32"/>
          <w:szCs w:val="32"/>
        </w:rPr>
      </w:pPr>
      <w:r w:rsidRPr="001272B5">
        <w:rPr>
          <w:rFonts w:ascii="仿宋_GB2312" w:eastAsia="仿宋_GB2312" w:hAnsi="仿宋" w:hint="eastAsia"/>
          <w:sz w:val="32"/>
          <w:szCs w:val="32"/>
        </w:rPr>
        <w:t>江门广海湾开发建设有限公司</w:t>
      </w:r>
      <w:r w:rsidR="000353FB" w:rsidRPr="001272B5">
        <w:rPr>
          <w:rFonts w:ascii="仿宋_GB2312" w:eastAsia="仿宋_GB2312" w:hAnsi="仿宋" w:cs="仿宋" w:hint="eastAsia"/>
          <w:kern w:val="0"/>
          <w:sz w:val="32"/>
          <w:szCs w:val="32"/>
        </w:rPr>
        <w:t>：</w:t>
      </w:r>
    </w:p>
    <w:p w:rsidR="00CE31B1" w:rsidRPr="0000207B" w:rsidRDefault="000353FB" w:rsidP="00A07D59">
      <w:pPr>
        <w:spacing w:line="520" w:lineRule="exact"/>
        <w:jc w:val="center"/>
        <w:rPr>
          <w:rFonts w:ascii="仿宋" w:eastAsia="仿宋" w:hAnsi="仿宋" w:cs="仿宋"/>
          <w:kern w:val="0"/>
          <w:sz w:val="32"/>
          <w:szCs w:val="32"/>
        </w:rPr>
      </w:pPr>
      <w:r w:rsidRPr="0000207B">
        <w:rPr>
          <w:rFonts w:ascii="仿宋" w:eastAsia="仿宋" w:hAnsi="仿宋" w:cs="仿宋" w:hint="eastAsia"/>
          <w:kern w:val="0"/>
          <w:sz w:val="32"/>
          <w:szCs w:val="32"/>
        </w:rPr>
        <w:t xml:space="preserve">　　你</w:t>
      </w:r>
      <w:r w:rsidR="0022218D">
        <w:rPr>
          <w:rFonts w:ascii="仿宋" w:eastAsia="仿宋" w:hAnsi="仿宋" w:cs="仿宋" w:hint="eastAsia"/>
          <w:kern w:val="0"/>
          <w:sz w:val="32"/>
          <w:szCs w:val="32"/>
        </w:rPr>
        <w:t>公司</w:t>
      </w:r>
      <w:r w:rsidRPr="0000207B">
        <w:rPr>
          <w:rFonts w:ascii="仿宋" w:eastAsia="仿宋" w:hAnsi="仿宋" w:cs="仿宋" w:hint="eastAsia"/>
          <w:kern w:val="0"/>
          <w:sz w:val="32"/>
          <w:szCs w:val="32"/>
        </w:rPr>
        <w:t>送来《</w:t>
      </w:r>
      <w:r w:rsidR="002B4697" w:rsidRPr="002B4697">
        <w:rPr>
          <w:rFonts w:ascii="仿宋" w:eastAsia="仿宋" w:hAnsi="仿宋" w:cs="仿宋" w:hint="eastAsia"/>
          <w:kern w:val="0"/>
          <w:sz w:val="32"/>
          <w:szCs w:val="32"/>
        </w:rPr>
        <w:t>江门港广海湾港区广海湾作业区疏港公路（中心大道）工程项目赤溪镇临时用地申请书</w:t>
      </w:r>
      <w:r w:rsidRPr="0000207B">
        <w:rPr>
          <w:rFonts w:ascii="仿宋" w:eastAsia="仿宋" w:hAnsi="仿宋" w:cs="仿宋" w:hint="eastAsia"/>
          <w:kern w:val="0"/>
          <w:sz w:val="32"/>
          <w:szCs w:val="32"/>
        </w:rPr>
        <w:t>》收悉。根据《中华人民共和国土地管理法》第五十七条和《广东省实施〈中华人民共和国土地管理法〉办法》第三十七条规定，经审查，现批复如下：</w:t>
      </w:r>
    </w:p>
    <w:p w:rsidR="00CE31B1" w:rsidRPr="0000207B" w:rsidRDefault="000353FB" w:rsidP="00A07D59">
      <w:pPr>
        <w:widowControl/>
        <w:spacing w:line="520" w:lineRule="exact"/>
        <w:ind w:firstLineChars="200" w:firstLine="640"/>
        <w:rPr>
          <w:rFonts w:ascii="仿宋" w:eastAsia="仿宋" w:hAnsi="仿宋" w:cs="仿宋"/>
          <w:kern w:val="0"/>
          <w:sz w:val="32"/>
          <w:szCs w:val="32"/>
        </w:rPr>
      </w:pPr>
      <w:r w:rsidRPr="0000207B">
        <w:rPr>
          <w:rFonts w:ascii="仿宋" w:eastAsia="仿宋" w:hAnsi="仿宋" w:cs="仿宋" w:hint="eastAsia"/>
          <w:kern w:val="0"/>
          <w:sz w:val="32"/>
          <w:szCs w:val="32"/>
        </w:rPr>
        <w:t>一、同意你</w:t>
      </w:r>
      <w:r w:rsidR="0022218D">
        <w:rPr>
          <w:rFonts w:ascii="仿宋" w:eastAsia="仿宋" w:hAnsi="仿宋" w:cs="仿宋" w:hint="eastAsia"/>
          <w:kern w:val="0"/>
          <w:sz w:val="32"/>
          <w:szCs w:val="32"/>
        </w:rPr>
        <w:t>公司</w:t>
      </w:r>
      <w:r w:rsidRPr="0000207B">
        <w:rPr>
          <w:rFonts w:ascii="仿宋" w:eastAsia="仿宋" w:hAnsi="仿宋" w:cs="仿宋" w:hint="eastAsia"/>
          <w:kern w:val="0"/>
          <w:sz w:val="32"/>
          <w:szCs w:val="32"/>
        </w:rPr>
        <w:t>根据</w:t>
      </w:r>
      <w:r w:rsidR="004A7F29" w:rsidRPr="002B4697">
        <w:rPr>
          <w:rFonts w:ascii="仿宋" w:eastAsia="仿宋" w:hAnsi="仿宋" w:cs="仿宋" w:hint="eastAsia"/>
          <w:kern w:val="0"/>
          <w:sz w:val="32"/>
          <w:szCs w:val="32"/>
        </w:rPr>
        <w:t>江门港广海湾港区广海湾作业区疏港公路（中心大道）工程</w:t>
      </w:r>
      <w:r w:rsidR="0022218D">
        <w:rPr>
          <w:rFonts w:ascii="仿宋" w:eastAsia="仿宋" w:hAnsi="仿宋" w:cs="仿宋" w:hint="eastAsia"/>
          <w:kern w:val="0"/>
          <w:sz w:val="32"/>
          <w:szCs w:val="32"/>
        </w:rPr>
        <w:t>项目</w:t>
      </w:r>
      <w:r w:rsidRPr="0000207B">
        <w:rPr>
          <w:rFonts w:ascii="仿宋" w:eastAsia="仿宋" w:hAnsi="仿宋" w:cs="仿宋" w:hint="eastAsia"/>
          <w:kern w:val="0"/>
          <w:sz w:val="32"/>
          <w:szCs w:val="32"/>
        </w:rPr>
        <w:t>临时用地建设施工需要，临时使用</w:t>
      </w:r>
      <w:r w:rsidR="00C80F96">
        <w:rPr>
          <w:rFonts w:ascii="仿宋_GB2312" w:eastAsia="仿宋_GB2312" w:hint="eastAsia"/>
          <w:sz w:val="32"/>
          <w:szCs w:val="32"/>
        </w:rPr>
        <w:t>台山市赤溪镇长沙村陈村</w:t>
      </w:r>
      <w:r w:rsidR="00C80F96">
        <w:rPr>
          <w:rFonts w:ascii="仿宋" w:eastAsia="仿宋" w:hAnsi="仿宋" w:cs="仿宋" w:hint="eastAsia"/>
          <w:color w:val="000000"/>
          <w:sz w:val="32"/>
          <w:szCs w:val="32"/>
        </w:rPr>
        <w:t>0.</w:t>
      </w:r>
      <w:r w:rsidR="00C80F96">
        <w:rPr>
          <w:rFonts w:ascii="仿宋_GB2312" w:eastAsia="仿宋_GB2312" w:hint="eastAsia"/>
          <w:sz w:val="32"/>
          <w:szCs w:val="32"/>
        </w:rPr>
        <w:t>9208</w:t>
      </w:r>
      <w:r w:rsidRPr="0000207B">
        <w:rPr>
          <w:rFonts w:ascii="仿宋" w:eastAsia="仿宋" w:hAnsi="仿宋" w:cs="仿宋" w:hint="eastAsia"/>
          <w:color w:val="000000"/>
          <w:sz w:val="32"/>
          <w:szCs w:val="32"/>
        </w:rPr>
        <w:t>公顷（折合</w:t>
      </w:r>
      <w:r w:rsidR="00C80F96">
        <w:rPr>
          <w:rFonts w:ascii="仿宋_GB2312" w:eastAsia="仿宋_GB2312" w:hint="eastAsia"/>
          <w:sz w:val="32"/>
          <w:szCs w:val="32"/>
        </w:rPr>
        <w:t>13.81</w:t>
      </w:r>
      <w:r w:rsidRPr="0000207B">
        <w:rPr>
          <w:rFonts w:ascii="仿宋" w:eastAsia="仿宋" w:hAnsi="仿宋" w:cs="仿宋" w:hint="eastAsia"/>
          <w:color w:val="000000"/>
          <w:sz w:val="32"/>
          <w:szCs w:val="32"/>
        </w:rPr>
        <w:t>亩）</w:t>
      </w:r>
      <w:r w:rsidRPr="0000207B">
        <w:rPr>
          <w:rFonts w:ascii="仿宋" w:eastAsia="仿宋" w:hAnsi="仿宋" w:cs="仿宋" w:hint="eastAsia"/>
          <w:kern w:val="0"/>
          <w:sz w:val="32"/>
          <w:szCs w:val="32"/>
        </w:rPr>
        <w:t>集体土地，</w:t>
      </w:r>
      <w:r w:rsidR="0067160C">
        <w:rPr>
          <w:rFonts w:ascii="仿宋_GB2312" w:eastAsia="仿宋_GB2312" w:hint="eastAsia"/>
          <w:sz w:val="32"/>
          <w:szCs w:val="32"/>
        </w:rPr>
        <w:t>用作施工班组生活区、项目部、临时混凝土搅拌站的临时用地</w:t>
      </w:r>
      <w:r w:rsidRPr="0000207B">
        <w:rPr>
          <w:rFonts w:ascii="仿宋" w:eastAsia="仿宋" w:hAnsi="仿宋" w:cs="仿宋" w:hint="eastAsia"/>
          <w:kern w:val="0"/>
          <w:sz w:val="32"/>
          <w:szCs w:val="32"/>
        </w:rPr>
        <w:t>，使用土地期限至202</w:t>
      </w:r>
      <w:r w:rsidR="0022218D">
        <w:rPr>
          <w:rFonts w:ascii="仿宋" w:eastAsia="仿宋" w:hAnsi="仿宋" w:cs="仿宋" w:hint="eastAsia"/>
          <w:kern w:val="0"/>
          <w:sz w:val="32"/>
          <w:szCs w:val="32"/>
        </w:rPr>
        <w:t>5</w:t>
      </w:r>
      <w:r w:rsidRPr="0000207B">
        <w:rPr>
          <w:rFonts w:ascii="仿宋" w:eastAsia="仿宋" w:hAnsi="仿宋" w:cs="仿宋" w:hint="eastAsia"/>
          <w:kern w:val="0"/>
          <w:sz w:val="32"/>
          <w:szCs w:val="32"/>
        </w:rPr>
        <w:t>年</w:t>
      </w:r>
      <w:r w:rsidR="00C80F96">
        <w:rPr>
          <w:rFonts w:ascii="仿宋" w:eastAsia="仿宋" w:hAnsi="仿宋" w:cs="仿宋" w:hint="eastAsia"/>
          <w:kern w:val="0"/>
          <w:sz w:val="32"/>
          <w:szCs w:val="32"/>
        </w:rPr>
        <w:t>6</w:t>
      </w:r>
      <w:r w:rsidRPr="0000207B">
        <w:rPr>
          <w:rFonts w:ascii="仿宋" w:eastAsia="仿宋" w:hAnsi="仿宋" w:cs="仿宋" w:hint="eastAsia"/>
          <w:kern w:val="0"/>
          <w:sz w:val="32"/>
          <w:szCs w:val="32"/>
        </w:rPr>
        <w:t>月止。</w:t>
      </w:r>
    </w:p>
    <w:p w:rsidR="00CE31B1" w:rsidRPr="0000207B" w:rsidRDefault="000353FB" w:rsidP="00A07D59">
      <w:pPr>
        <w:widowControl/>
        <w:spacing w:line="520" w:lineRule="exact"/>
        <w:ind w:firstLineChars="200" w:firstLine="640"/>
        <w:rPr>
          <w:rFonts w:ascii="仿宋" w:eastAsia="仿宋" w:hAnsi="仿宋" w:cs="仿宋"/>
          <w:kern w:val="0"/>
          <w:sz w:val="32"/>
          <w:szCs w:val="32"/>
        </w:rPr>
      </w:pPr>
      <w:r w:rsidRPr="0000207B">
        <w:rPr>
          <w:rFonts w:ascii="仿宋" w:eastAsia="仿宋" w:hAnsi="仿宋" w:cs="仿宋" w:hint="eastAsia"/>
          <w:kern w:val="0"/>
          <w:sz w:val="32"/>
          <w:szCs w:val="32"/>
        </w:rPr>
        <w:t>二、你</w:t>
      </w:r>
      <w:r w:rsidR="0022218D">
        <w:rPr>
          <w:rFonts w:ascii="仿宋" w:eastAsia="仿宋" w:hAnsi="仿宋" w:cs="仿宋" w:hint="eastAsia"/>
          <w:kern w:val="0"/>
          <w:sz w:val="32"/>
          <w:szCs w:val="32"/>
        </w:rPr>
        <w:t>公司</w:t>
      </w:r>
      <w:r w:rsidRPr="0000207B">
        <w:rPr>
          <w:rFonts w:ascii="仿宋" w:eastAsia="仿宋" w:hAnsi="仿宋" w:cs="仿宋" w:hint="eastAsia"/>
          <w:kern w:val="0"/>
          <w:sz w:val="32"/>
          <w:szCs w:val="32"/>
        </w:rPr>
        <w:t>需加强临时用地批后监管，严格按照批准的用途使用土地，不得改作他用，不得修建永久性建筑物、构筑物。</w:t>
      </w:r>
    </w:p>
    <w:p w:rsidR="00CE31B1" w:rsidRPr="0000207B" w:rsidRDefault="000353FB" w:rsidP="00A07D59">
      <w:pPr>
        <w:widowControl/>
        <w:spacing w:line="520" w:lineRule="exact"/>
        <w:ind w:firstLineChars="200" w:firstLine="640"/>
        <w:rPr>
          <w:rFonts w:ascii="仿宋" w:eastAsia="仿宋" w:hAnsi="仿宋" w:cs="仿宋"/>
          <w:kern w:val="0"/>
          <w:sz w:val="32"/>
          <w:szCs w:val="32"/>
        </w:rPr>
      </w:pPr>
      <w:r w:rsidRPr="0000207B">
        <w:rPr>
          <w:rFonts w:ascii="仿宋" w:eastAsia="仿宋" w:hAnsi="仿宋" w:cs="仿宋" w:hint="eastAsia"/>
          <w:kern w:val="0"/>
          <w:sz w:val="32"/>
          <w:szCs w:val="32"/>
        </w:rPr>
        <w:t>三、你</w:t>
      </w:r>
      <w:r w:rsidR="0022218D">
        <w:rPr>
          <w:rFonts w:ascii="仿宋" w:eastAsia="仿宋" w:hAnsi="仿宋" w:cs="仿宋" w:hint="eastAsia"/>
          <w:kern w:val="0"/>
          <w:sz w:val="32"/>
          <w:szCs w:val="32"/>
        </w:rPr>
        <w:t>公司</w:t>
      </w:r>
      <w:r w:rsidRPr="0000207B">
        <w:rPr>
          <w:rFonts w:ascii="仿宋" w:eastAsia="仿宋" w:hAnsi="仿宋" w:cs="仿宋" w:hint="eastAsia"/>
          <w:kern w:val="0"/>
          <w:sz w:val="32"/>
          <w:szCs w:val="32"/>
        </w:rPr>
        <w:t>需按照临时使用土地合同的约定，及时支付临时使用土地补偿费，保障土地所属的农村集体经济组织和相关土地权利人的合法权益。</w:t>
      </w:r>
    </w:p>
    <w:p w:rsidR="006714BA" w:rsidRDefault="000353FB" w:rsidP="00A07D59">
      <w:pPr>
        <w:widowControl/>
        <w:spacing w:line="520" w:lineRule="exact"/>
        <w:ind w:firstLine="646"/>
        <w:rPr>
          <w:rFonts w:ascii="仿宋" w:eastAsia="仿宋" w:hAnsi="仿宋" w:cs="仿宋" w:hint="eastAsia"/>
          <w:kern w:val="0"/>
          <w:sz w:val="32"/>
          <w:szCs w:val="32"/>
        </w:rPr>
      </w:pPr>
      <w:r w:rsidRPr="0000207B">
        <w:rPr>
          <w:rFonts w:ascii="仿宋" w:eastAsia="仿宋" w:hAnsi="仿宋" w:cs="仿宋" w:hint="eastAsia"/>
          <w:kern w:val="0"/>
          <w:sz w:val="32"/>
          <w:szCs w:val="32"/>
        </w:rPr>
        <w:t xml:space="preserve">四、临时用地使用完成后，必须按照土地复垦方案进行复垦，并及时向我单位提出临时用地复垦的检查和验收工作。　</w:t>
      </w:r>
    </w:p>
    <w:p w:rsidR="00CE31B1" w:rsidRPr="0000207B" w:rsidRDefault="000353FB" w:rsidP="006714BA">
      <w:pPr>
        <w:widowControl/>
        <w:spacing w:line="520" w:lineRule="exact"/>
        <w:ind w:firstLine="646"/>
        <w:rPr>
          <w:rFonts w:ascii="仿宋" w:eastAsia="仿宋" w:hAnsi="仿宋" w:cs="仿宋"/>
          <w:kern w:val="0"/>
          <w:sz w:val="32"/>
          <w:szCs w:val="32"/>
        </w:rPr>
      </w:pPr>
      <w:r w:rsidRPr="0000207B">
        <w:rPr>
          <w:rFonts w:ascii="仿宋" w:eastAsia="仿宋" w:hAnsi="仿宋" w:cs="仿宋" w:hint="eastAsia"/>
          <w:kern w:val="0"/>
          <w:sz w:val="32"/>
          <w:szCs w:val="32"/>
        </w:rPr>
        <w:t xml:space="preserve">　　</w:t>
      </w:r>
    </w:p>
    <w:p w:rsidR="00CE31B1" w:rsidRPr="0000207B" w:rsidRDefault="000353FB" w:rsidP="0022218D">
      <w:pPr>
        <w:widowControl/>
        <w:spacing w:line="640" w:lineRule="exact"/>
        <w:jc w:val="right"/>
        <w:rPr>
          <w:rFonts w:ascii="仿宋" w:eastAsia="仿宋" w:hAnsi="仿宋" w:cs="仿宋"/>
          <w:kern w:val="0"/>
          <w:sz w:val="32"/>
          <w:szCs w:val="32"/>
        </w:rPr>
      </w:pPr>
      <w:r w:rsidRPr="0000207B">
        <w:rPr>
          <w:rFonts w:ascii="仿宋" w:eastAsia="仿宋" w:hAnsi="仿宋" w:cs="仿宋" w:hint="eastAsia"/>
          <w:kern w:val="0"/>
          <w:sz w:val="32"/>
          <w:szCs w:val="32"/>
        </w:rPr>
        <w:t xml:space="preserve">　台山市自然资源局</w:t>
      </w:r>
    </w:p>
    <w:p w:rsidR="00CE31B1" w:rsidRPr="0000207B" w:rsidRDefault="000353FB" w:rsidP="0000207B">
      <w:pPr>
        <w:widowControl/>
        <w:spacing w:line="540" w:lineRule="exact"/>
        <w:jc w:val="right"/>
        <w:rPr>
          <w:rFonts w:ascii="仿宋" w:eastAsia="仿宋" w:hAnsi="仿宋" w:cs="仿宋"/>
          <w:sz w:val="32"/>
          <w:szCs w:val="32"/>
        </w:rPr>
      </w:pPr>
      <w:r w:rsidRPr="0000207B">
        <w:rPr>
          <w:rFonts w:ascii="仿宋" w:eastAsia="仿宋" w:hAnsi="仿宋" w:cs="仿宋" w:hint="eastAsia"/>
          <w:kern w:val="0"/>
          <w:sz w:val="32"/>
          <w:szCs w:val="32"/>
        </w:rPr>
        <w:t xml:space="preserve">　　2023年</w:t>
      </w:r>
      <w:r w:rsidR="00C80F96">
        <w:rPr>
          <w:rFonts w:ascii="仿宋" w:eastAsia="仿宋" w:hAnsi="仿宋" w:cs="仿宋" w:hint="eastAsia"/>
          <w:kern w:val="0"/>
          <w:sz w:val="32"/>
          <w:szCs w:val="32"/>
        </w:rPr>
        <w:t>6</w:t>
      </w:r>
      <w:r w:rsidRPr="0000207B">
        <w:rPr>
          <w:rFonts w:ascii="仿宋" w:eastAsia="仿宋" w:hAnsi="仿宋" w:cs="仿宋" w:hint="eastAsia"/>
          <w:kern w:val="0"/>
          <w:sz w:val="32"/>
          <w:szCs w:val="32"/>
        </w:rPr>
        <w:t>月</w:t>
      </w:r>
      <w:r w:rsidR="00C80F96">
        <w:rPr>
          <w:rFonts w:ascii="仿宋" w:eastAsia="仿宋" w:hAnsi="仿宋" w:cs="仿宋" w:hint="eastAsia"/>
          <w:kern w:val="0"/>
          <w:sz w:val="32"/>
          <w:szCs w:val="32"/>
        </w:rPr>
        <w:t>5</w:t>
      </w:r>
      <w:r w:rsidRPr="0000207B">
        <w:rPr>
          <w:rFonts w:ascii="仿宋" w:eastAsia="仿宋" w:hAnsi="仿宋" w:cs="仿宋" w:hint="eastAsia"/>
          <w:kern w:val="0"/>
          <w:sz w:val="32"/>
          <w:szCs w:val="32"/>
        </w:rPr>
        <w:t>日</w:t>
      </w:r>
    </w:p>
    <w:sectPr w:rsidR="00CE31B1" w:rsidRPr="0000207B" w:rsidSect="00CE31B1">
      <w:pgSz w:w="11906" w:h="16838"/>
      <w:pgMar w:top="1701" w:right="1474" w:bottom="141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03B7" w:rsidRDefault="00FA03B7" w:rsidP="00AF355E">
      <w:r>
        <w:separator/>
      </w:r>
    </w:p>
  </w:endnote>
  <w:endnote w:type="continuationSeparator" w:id="1">
    <w:p w:rsidR="00FA03B7" w:rsidRDefault="00FA03B7" w:rsidP="00AF35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03B7" w:rsidRDefault="00FA03B7" w:rsidP="00AF355E">
      <w:r>
        <w:separator/>
      </w:r>
    </w:p>
  </w:footnote>
  <w:footnote w:type="continuationSeparator" w:id="1">
    <w:p w:rsidR="00FA03B7" w:rsidRDefault="00FA03B7" w:rsidP="00AF35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4578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ZTY3NmNmYWI2ZGM0Y2Q2YjY0ZmRiMzgxNWYwNTAzYTcifQ=="/>
  </w:docVars>
  <w:rsids>
    <w:rsidRoot w:val="00E86126"/>
    <w:rsid w:val="0000207B"/>
    <w:rsid w:val="00010EF8"/>
    <w:rsid w:val="00012E28"/>
    <w:rsid w:val="00027A94"/>
    <w:rsid w:val="000353FB"/>
    <w:rsid w:val="000419D6"/>
    <w:rsid w:val="00041BB7"/>
    <w:rsid w:val="00043782"/>
    <w:rsid w:val="000543E5"/>
    <w:rsid w:val="00055E68"/>
    <w:rsid w:val="00063154"/>
    <w:rsid w:val="00070C64"/>
    <w:rsid w:val="0008157B"/>
    <w:rsid w:val="00081665"/>
    <w:rsid w:val="000B19D8"/>
    <w:rsid w:val="000B2A18"/>
    <w:rsid w:val="000B2FFF"/>
    <w:rsid w:val="000B63BC"/>
    <w:rsid w:val="000C031E"/>
    <w:rsid w:val="000C0A47"/>
    <w:rsid w:val="000D023F"/>
    <w:rsid w:val="000E1BCE"/>
    <w:rsid w:val="000F4B5D"/>
    <w:rsid w:val="00105FC4"/>
    <w:rsid w:val="00120367"/>
    <w:rsid w:val="001232D4"/>
    <w:rsid w:val="001265AA"/>
    <w:rsid w:val="00126C5D"/>
    <w:rsid w:val="001272B5"/>
    <w:rsid w:val="00134DE8"/>
    <w:rsid w:val="00142405"/>
    <w:rsid w:val="001714F5"/>
    <w:rsid w:val="001727CB"/>
    <w:rsid w:val="00174485"/>
    <w:rsid w:val="00180F6E"/>
    <w:rsid w:val="0018380B"/>
    <w:rsid w:val="001C1F2C"/>
    <w:rsid w:val="001C28B4"/>
    <w:rsid w:val="001C6AD0"/>
    <w:rsid w:val="001D2826"/>
    <w:rsid w:val="001E2C05"/>
    <w:rsid w:val="001E490B"/>
    <w:rsid w:val="001F109E"/>
    <w:rsid w:val="00200BF7"/>
    <w:rsid w:val="00201172"/>
    <w:rsid w:val="00212874"/>
    <w:rsid w:val="0022218D"/>
    <w:rsid w:val="002347A6"/>
    <w:rsid w:val="0024758C"/>
    <w:rsid w:val="002524AB"/>
    <w:rsid w:val="0025672F"/>
    <w:rsid w:val="002733BD"/>
    <w:rsid w:val="002912F3"/>
    <w:rsid w:val="002A5F23"/>
    <w:rsid w:val="002B4697"/>
    <w:rsid w:val="002D1FB7"/>
    <w:rsid w:val="002E0912"/>
    <w:rsid w:val="002E6443"/>
    <w:rsid w:val="0030131B"/>
    <w:rsid w:val="0030204E"/>
    <w:rsid w:val="003021B1"/>
    <w:rsid w:val="003035F4"/>
    <w:rsid w:val="00323292"/>
    <w:rsid w:val="00325CFF"/>
    <w:rsid w:val="0032633B"/>
    <w:rsid w:val="0038122B"/>
    <w:rsid w:val="00383E6B"/>
    <w:rsid w:val="003A313F"/>
    <w:rsid w:val="003A3432"/>
    <w:rsid w:val="003A5F68"/>
    <w:rsid w:val="003B1607"/>
    <w:rsid w:val="003C6D80"/>
    <w:rsid w:val="003E48CC"/>
    <w:rsid w:val="003F0D04"/>
    <w:rsid w:val="003F544B"/>
    <w:rsid w:val="003F6457"/>
    <w:rsid w:val="003F69CB"/>
    <w:rsid w:val="00404629"/>
    <w:rsid w:val="004071CA"/>
    <w:rsid w:val="00456FB2"/>
    <w:rsid w:val="00476E01"/>
    <w:rsid w:val="0048150F"/>
    <w:rsid w:val="00481AFB"/>
    <w:rsid w:val="00486223"/>
    <w:rsid w:val="004A7F29"/>
    <w:rsid w:val="004B5D01"/>
    <w:rsid w:val="004C51D4"/>
    <w:rsid w:val="004C7F38"/>
    <w:rsid w:val="004D139C"/>
    <w:rsid w:val="004D59A3"/>
    <w:rsid w:val="004E7208"/>
    <w:rsid w:val="004F3F5F"/>
    <w:rsid w:val="005026F2"/>
    <w:rsid w:val="005124BD"/>
    <w:rsid w:val="00521569"/>
    <w:rsid w:val="00540ED3"/>
    <w:rsid w:val="00545D0B"/>
    <w:rsid w:val="00587BE6"/>
    <w:rsid w:val="005A0D93"/>
    <w:rsid w:val="005A4CBB"/>
    <w:rsid w:val="005A4D5B"/>
    <w:rsid w:val="005A5F83"/>
    <w:rsid w:val="005A76A3"/>
    <w:rsid w:val="005B16E6"/>
    <w:rsid w:val="005B4342"/>
    <w:rsid w:val="005B521A"/>
    <w:rsid w:val="005C2442"/>
    <w:rsid w:val="005C419F"/>
    <w:rsid w:val="005D4532"/>
    <w:rsid w:val="005E2D93"/>
    <w:rsid w:val="005F4371"/>
    <w:rsid w:val="005F4EC2"/>
    <w:rsid w:val="00600EC0"/>
    <w:rsid w:val="0060796C"/>
    <w:rsid w:val="00610239"/>
    <w:rsid w:val="00620A18"/>
    <w:rsid w:val="00652EE4"/>
    <w:rsid w:val="006632E4"/>
    <w:rsid w:val="00664AFE"/>
    <w:rsid w:val="006714BA"/>
    <w:rsid w:val="0067160C"/>
    <w:rsid w:val="00672FA4"/>
    <w:rsid w:val="006854D1"/>
    <w:rsid w:val="00687E52"/>
    <w:rsid w:val="00692640"/>
    <w:rsid w:val="006B209F"/>
    <w:rsid w:val="006B2974"/>
    <w:rsid w:val="006D2726"/>
    <w:rsid w:val="006D29FB"/>
    <w:rsid w:val="006F7890"/>
    <w:rsid w:val="007000B5"/>
    <w:rsid w:val="00700702"/>
    <w:rsid w:val="00711D44"/>
    <w:rsid w:val="00715ADC"/>
    <w:rsid w:val="00725402"/>
    <w:rsid w:val="007472D7"/>
    <w:rsid w:val="00752965"/>
    <w:rsid w:val="00753DDC"/>
    <w:rsid w:val="00754D56"/>
    <w:rsid w:val="00756F27"/>
    <w:rsid w:val="00762B0C"/>
    <w:rsid w:val="00784ADF"/>
    <w:rsid w:val="007A0451"/>
    <w:rsid w:val="007B0B72"/>
    <w:rsid w:val="007B28EA"/>
    <w:rsid w:val="007D2AA3"/>
    <w:rsid w:val="007E22DD"/>
    <w:rsid w:val="008851A6"/>
    <w:rsid w:val="00896E59"/>
    <w:rsid w:val="008A0C31"/>
    <w:rsid w:val="008A32FD"/>
    <w:rsid w:val="008B6D01"/>
    <w:rsid w:val="008C4C7F"/>
    <w:rsid w:val="008C5562"/>
    <w:rsid w:val="008C7DD4"/>
    <w:rsid w:val="008E7094"/>
    <w:rsid w:val="0090139A"/>
    <w:rsid w:val="00911A4C"/>
    <w:rsid w:val="00922550"/>
    <w:rsid w:val="009226B4"/>
    <w:rsid w:val="00926512"/>
    <w:rsid w:val="009319C0"/>
    <w:rsid w:val="0093680B"/>
    <w:rsid w:val="00946AE9"/>
    <w:rsid w:val="00974122"/>
    <w:rsid w:val="009A2568"/>
    <w:rsid w:val="009A3FBA"/>
    <w:rsid w:val="009A6056"/>
    <w:rsid w:val="009B17D0"/>
    <w:rsid w:val="009D15F2"/>
    <w:rsid w:val="009D4A7B"/>
    <w:rsid w:val="009D4B73"/>
    <w:rsid w:val="009E5AC1"/>
    <w:rsid w:val="009F108C"/>
    <w:rsid w:val="009F7936"/>
    <w:rsid w:val="00A07D59"/>
    <w:rsid w:val="00A109DF"/>
    <w:rsid w:val="00A11B11"/>
    <w:rsid w:val="00A2103A"/>
    <w:rsid w:val="00A2443B"/>
    <w:rsid w:val="00A651B5"/>
    <w:rsid w:val="00A662F3"/>
    <w:rsid w:val="00A71E4B"/>
    <w:rsid w:val="00A77265"/>
    <w:rsid w:val="00A8256D"/>
    <w:rsid w:val="00AA4FF5"/>
    <w:rsid w:val="00AC5B8E"/>
    <w:rsid w:val="00AD6267"/>
    <w:rsid w:val="00AE6EBE"/>
    <w:rsid w:val="00AF355E"/>
    <w:rsid w:val="00AF7588"/>
    <w:rsid w:val="00B0439E"/>
    <w:rsid w:val="00B52B49"/>
    <w:rsid w:val="00B57FAD"/>
    <w:rsid w:val="00B9757D"/>
    <w:rsid w:val="00BA7703"/>
    <w:rsid w:val="00BB58A9"/>
    <w:rsid w:val="00BB6EF7"/>
    <w:rsid w:val="00BC07C9"/>
    <w:rsid w:val="00BD1730"/>
    <w:rsid w:val="00BD7034"/>
    <w:rsid w:val="00BF7757"/>
    <w:rsid w:val="00C01793"/>
    <w:rsid w:val="00C04312"/>
    <w:rsid w:val="00C220AE"/>
    <w:rsid w:val="00C22366"/>
    <w:rsid w:val="00C243D7"/>
    <w:rsid w:val="00C442CD"/>
    <w:rsid w:val="00C5542F"/>
    <w:rsid w:val="00C5624F"/>
    <w:rsid w:val="00C745E1"/>
    <w:rsid w:val="00C80F96"/>
    <w:rsid w:val="00C94A45"/>
    <w:rsid w:val="00CA7F42"/>
    <w:rsid w:val="00CB461C"/>
    <w:rsid w:val="00CC7046"/>
    <w:rsid w:val="00CD74CB"/>
    <w:rsid w:val="00CE31B1"/>
    <w:rsid w:val="00CF48E5"/>
    <w:rsid w:val="00D1027E"/>
    <w:rsid w:val="00D10DD3"/>
    <w:rsid w:val="00D1665B"/>
    <w:rsid w:val="00D16CC8"/>
    <w:rsid w:val="00D6249D"/>
    <w:rsid w:val="00D6281C"/>
    <w:rsid w:val="00D81853"/>
    <w:rsid w:val="00DC1756"/>
    <w:rsid w:val="00DD381B"/>
    <w:rsid w:val="00DD5962"/>
    <w:rsid w:val="00DE205A"/>
    <w:rsid w:val="00DE34A1"/>
    <w:rsid w:val="00DF0912"/>
    <w:rsid w:val="00DF0E44"/>
    <w:rsid w:val="00E30682"/>
    <w:rsid w:val="00E558FD"/>
    <w:rsid w:val="00E7349E"/>
    <w:rsid w:val="00E86126"/>
    <w:rsid w:val="00EA17DD"/>
    <w:rsid w:val="00EA3642"/>
    <w:rsid w:val="00EB51BC"/>
    <w:rsid w:val="00EB63A6"/>
    <w:rsid w:val="00EC17E7"/>
    <w:rsid w:val="00ED3644"/>
    <w:rsid w:val="00EE4684"/>
    <w:rsid w:val="00EF5B71"/>
    <w:rsid w:val="00F013B6"/>
    <w:rsid w:val="00F02607"/>
    <w:rsid w:val="00F07824"/>
    <w:rsid w:val="00F174B0"/>
    <w:rsid w:val="00F34C2E"/>
    <w:rsid w:val="00F42FAF"/>
    <w:rsid w:val="00F55C8B"/>
    <w:rsid w:val="00F7665C"/>
    <w:rsid w:val="00F851FE"/>
    <w:rsid w:val="00FA03B7"/>
    <w:rsid w:val="00FC0219"/>
    <w:rsid w:val="00FC27AB"/>
    <w:rsid w:val="00FD4119"/>
    <w:rsid w:val="00FD5103"/>
    <w:rsid w:val="00FF44BC"/>
    <w:rsid w:val="042D2545"/>
    <w:rsid w:val="0568000D"/>
    <w:rsid w:val="0571477C"/>
    <w:rsid w:val="060205DA"/>
    <w:rsid w:val="066C5302"/>
    <w:rsid w:val="082E4B79"/>
    <w:rsid w:val="085B289D"/>
    <w:rsid w:val="0DFA25CE"/>
    <w:rsid w:val="11C32879"/>
    <w:rsid w:val="1434065E"/>
    <w:rsid w:val="159F6E92"/>
    <w:rsid w:val="1A682E98"/>
    <w:rsid w:val="1AAF1798"/>
    <w:rsid w:val="22850B20"/>
    <w:rsid w:val="295B7529"/>
    <w:rsid w:val="2B4F41C6"/>
    <w:rsid w:val="2B8720F3"/>
    <w:rsid w:val="2C445587"/>
    <w:rsid w:val="2CF126C0"/>
    <w:rsid w:val="2E47552B"/>
    <w:rsid w:val="2F3021F4"/>
    <w:rsid w:val="34FA1CB6"/>
    <w:rsid w:val="375D080E"/>
    <w:rsid w:val="395261CC"/>
    <w:rsid w:val="3A105304"/>
    <w:rsid w:val="3ECB546D"/>
    <w:rsid w:val="3EEF25C1"/>
    <w:rsid w:val="427352C4"/>
    <w:rsid w:val="45197521"/>
    <w:rsid w:val="46CE32A2"/>
    <w:rsid w:val="471C3927"/>
    <w:rsid w:val="4A283BEF"/>
    <w:rsid w:val="4DF60941"/>
    <w:rsid w:val="52BE74FF"/>
    <w:rsid w:val="55051CF1"/>
    <w:rsid w:val="5537244D"/>
    <w:rsid w:val="555C45FB"/>
    <w:rsid w:val="5762765D"/>
    <w:rsid w:val="5A1A13B7"/>
    <w:rsid w:val="5C442A95"/>
    <w:rsid w:val="5F762213"/>
    <w:rsid w:val="5F9B20E5"/>
    <w:rsid w:val="5FF80C0E"/>
    <w:rsid w:val="62EB5B9B"/>
    <w:rsid w:val="62FD4FAC"/>
    <w:rsid w:val="631F4339"/>
    <w:rsid w:val="63671285"/>
    <w:rsid w:val="67F76FC9"/>
    <w:rsid w:val="68AD20E0"/>
    <w:rsid w:val="69BE57A9"/>
    <w:rsid w:val="6B7B732C"/>
    <w:rsid w:val="700143D5"/>
    <w:rsid w:val="72715718"/>
    <w:rsid w:val="7285015A"/>
    <w:rsid w:val="74AA4FA8"/>
    <w:rsid w:val="75323A2B"/>
    <w:rsid w:val="778B5F00"/>
    <w:rsid w:val="79534CBB"/>
    <w:rsid w:val="799A3F76"/>
    <w:rsid w:val="7C0F4A14"/>
    <w:rsid w:val="7C61230C"/>
    <w:rsid w:val="7D22016C"/>
    <w:rsid w:val="7FD51C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4578" fillcolor="white">
      <v:fill color="white"/>
    </o:shapedefaults>
    <o:shapelayout v:ext="edit">
      <o:idmap v:ext="edit" data="1"/>
      <o:rules v:ext="edit">
        <o:r id="V:Rule3" type="connector" idref="#_x0000_s1033"/>
        <o:r id="V:Rule4" type="connector" idref="#_x0000_s103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locked="0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locked="0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0" w:unhideWhenUsed="0" w:qFormat="1"/>
    <w:lsdException w:name="footer" w:locked="0" w:unhideWhenUsed="0" w:qFormat="1"/>
    <w:lsdException w:name="caption" w:uiPriority="35" w:qFormat="1"/>
    <w:lsdException w:name="Title" w:semiHidden="0" w:uiPriority="10" w:unhideWhenUsed="0" w:qFormat="1"/>
    <w:lsdException w:name="Default Paragraph Font" w:locked="0" w:unhideWhenUsed="0" w:qFormat="1"/>
    <w:lsdException w:name="Subtitle" w:semiHidden="0" w:uiPriority="11" w:unhideWhenUsed="0" w:qFormat="1"/>
    <w:lsdException w:name="Hyperlink" w:locked="0" w:unhideWhenUsed="0" w:qFormat="1"/>
    <w:lsdException w:name="FollowedHyperlink" w:locked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locked="0"/>
    <w:lsdException w:name="HTML Bottom of Form" w:locked="0"/>
    <w:lsdException w:name="Normal (Web)" w:locked="0" w:unhideWhenUsed="0"/>
    <w:lsdException w:name="Normal Table" w:locked="0" w:qFormat="1"/>
    <w:lsdException w:name="No List" w:locked="0"/>
    <w:lsdException w:name="Outline List 1" w:locked="0"/>
    <w:lsdException w:name="Outline List 2" w:locked="0"/>
    <w:lsdException w:name="Outline List 3" w:locked="0"/>
    <w:lsdException w:name="Balloon Text" w:locked="0" w:unhideWhenUsed="0" w:qFormat="1"/>
    <w:lsdException w:name="Table Grid" w:semiHidden="0" w:uiPriority="59" w:unhideWhenUsed="0"/>
    <w:lsdException w:name="Placeholder Text" w:locked="0"/>
    <w:lsdException w:name="No Spacing" w:locked="0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/>
    <w:lsdException w:name="List Paragraph" w:locked="0"/>
    <w:lsdException w:name="Quote" w:locked="0"/>
    <w:lsdException w:name="Intense Quote" w:locked="0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CE31B1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3">
    <w:name w:val="heading 3"/>
    <w:basedOn w:val="a"/>
    <w:next w:val="a"/>
    <w:link w:val="3Char"/>
    <w:uiPriority w:val="99"/>
    <w:qFormat/>
    <w:rsid w:val="00CE31B1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sid w:val="00CE31B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qFormat/>
    <w:rsid w:val="00CE31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qFormat/>
    <w:rsid w:val="00CE31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rsid w:val="00CE31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FollowedHyperlink"/>
    <w:basedOn w:val="a0"/>
    <w:uiPriority w:val="99"/>
    <w:semiHidden/>
    <w:qFormat/>
    <w:rsid w:val="00CE31B1"/>
    <w:rPr>
      <w:rFonts w:cs="Times New Roman"/>
      <w:color w:val="0066CC"/>
      <w:u w:val="none"/>
    </w:rPr>
  </w:style>
  <w:style w:type="character" w:styleId="a8">
    <w:name w:val="Hyperlink"/>
    <w:basedOn w:val="a0"/>
    <w:uiPriority w:val="99"/>
    <w:semiHidden/>
    <w:qFormat/>
    <w:rsid w:val="00CE31B1"/>
    <w:rPr>
      <w:rFonts w:cs="Times New Roman"/>
      <w:color w:val="0066CC"/>
      <w:u w:val="none"/>
    </w:rPr>
  </w:style>
  <w:style w:type="character" w:customStyle="1" w:styleId="3Char">
    <w:name w:val="标题 3 Char"/>
    <w:basedOn w:val="a0"/>
    <w:link w:val="3"/>
    <w:uiPriority w:val="99"/>
    <w:qFormat/>
    <w:locked/>
    <w:rsid w:val="00CE31B1"/>
    <w:rPr>
      <w:rFonts w:ascii="宋体" w:eastAsia="宋体" w:cs="宋体"/>
      <w:b/>
      <w:bCs/>
      <w:sz w:val="27"/>
      <w:szCs w:val="27"/>
    </w:rPr>
  </w:style>
  <w:style w:type="character" w:customStyle="1" w:styleId="Char">
    <w:name w:val="批注框文本 Char"/>
    <w:basedOn w:val="a0"/>
    <w:link w:val="a3"/>
    <w:uiPriority w:val="99"/>
    <w:semiHidden/>
    <w:qFormat/>
    <w:locked/>
    <w:rsid w:val="00CE31B1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CE31B1"/>
    <w:rPr>
      <w:rFonts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locked/>
    <w:rsid w:val="00CE31B1"/>
    <w:rPr>
      <w:rFonts w:cs="Times New Roman"/>
      <w:sz w:val="18"/>
      <w:szCs w:val="18"/>
    </w:rPr>
  </w:style>
  <w:style w:type="character" w:customStyle="1" w:styleId="time">
    <w:name w:val="time"/>
    <w:basedOn w:val="a0"/>
    <w:uiPriority w:val="99"/>
    <w:qFormat/>
    <w:rsid w:val="00CE31B1"/>
    <w:rPr>
      <w:rFonts w:cs="Times New Roman"/>
    </w:rPr>
  </w:style>
  <w:style w:type="character" w:customStyle="1" w:styleId="ly">
    <w:name w:val="ly"/>
    <w:basedOn w:val="a0"/>
    <w:uiPriority w:val="99"/>
    <w:qFormat/>
    <w:rsid w:val="00CE31B1"/>
    <w:rPr>
      <w:rFonts w:cs="Times New Roman"/>
    </w:rPr>
  </w:style>
  <w:style w:type="character" w:customStyle="1" w:styleId="wh">
    <w:name w:val="wh"/>
    <w:basedOn w:val="a0"/>
    <w:uiPriority w:val="99"/>
    <w:rsid w:val="00CE31B1"/>
    <w:rPr>
      <w:rFonts w:cs="Times New Roman"/>
    </w:rPr>
  </w:style>
  <w:style w:type="character" w:customStyle="1" w:styleId="changefont">
    <w:name w:val="changefont"/>
    <w:basedOn w:val="a0"/>
    <w:uiPriority w:val="99"/>
    <w:qFormat/>
    <w:rsid w:val="00CE31B1"/>
    <w:rPr>
      <w:rFonts w:cs="Times New Roman"/>
    </w:rPr>
  </w:style>
  <w:style w:type="character" w:customStyle="1" w:styleId="print">
    <w:name w:val="print"/>
    <w:basedOn w:val="a0"/>
    <w:uiPriority w:val="99"/>
    <w:rsid w:val="00CE31B1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8"/>
    <customShpInfo spid="_x0000_s1029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78</Words>
  <Characters>448</Characters>
  <Application>Microsoft Office Word</Application>
  <DocSecurity>0</DocSecurity>
  <Lines>3</Lines>
  <Paragraphs>1</Paragraphs>
  <ScaleCrop>false</ScaleCrop>
  <Company>WwW.YlmF.CoM</Company>
  <LinksUpToDate>false</LinksUpToDate>
  <CharactersWithSpaces>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雨林木风</dc:creator>
  <cp:lastModifiedBy>china</cp:lastModifiedBy>
  <cp:revision>37</cp:revision>
  <cp:lastPrinted>2023-06-05T08:24:00Z</cp:lastPrinted>
  <dcterms:created xsi:type="dcterms:W3CDTF">2021-12-23T00:51:00Z</dcterms:created>
  <dcterms:modified xsi:type="dcterms:W3CDTF">2023-06-05T08:25:00Z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8A7238D7718945398E3F665B7465B9DF</vt:lpwstr>
  </property>
</Properties>
</file>