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97F" w:rsidRPr="00B37228" w:rsidRDefault="00FE397F" w:rsidP="00FE397F">
      <w:pPr>
        <w:spacing w:beforeLines="50" w:before="156" w:afterLines="50" w:after="156" w:line="560" w:lineRule="exact"/>
        <w:jc w:val="left"/>
        <w:rPr>
          <w:rFonts w:ascii="黑体" w:eastAsia="黑体" w:hAnsi="黑体"/>
        </w:rPr>
      </w:pPr>
      <w:r w:rsidRPr="00B37228">
        <w:rPr>
          <w:rFonts w:ascii="黑体" w:eastAsia="黑体" w:hAnsi="黑体" w:hint="eastAsia"/>
        </w:rPr>
        <w:t>附件</w:t>
      </w:r>
      <w:r>
        <w:rPr>
          <w:rFonts w:ascii="黑体" w:eastAsia="黑体" w:hAnsi="黑体" w:hint="eastAsia"/>
        </w:rPr>
        <w:t>1</w:t>
      </w:r>
    </w:p>
    <w:p w:rsidR="00FE397F" w:rsidRPr="00FE397F" w:rsidRDefault="00FE397F" w:rsidP="00FE397F">
      <w:pPr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FE397F">
        <w:rPr>
          <w:rFonts w:ascii="方正小标宋简体" w:eastAsia="方正小标宋简体" w:hAnsi="方正小标宋简体" w:hint="eastAsia"/>
          <w:sz w:val="44"/>
          <w:szCs w:val="44"/>
        </w:rPr>
        <w:t>胶体金快速检测卡采购</w:t>
      </w:r>
      <w:r w:rsidRPr="00FE397F">
        <w:rPr>
          <w:rFonts w:ascii="方正小标宋简体" w:eastAsia="方正小标宋简体" w:hAnsi="方正小标宋简体" w:hint="eastAsia"/>
          <w:sz w:val="44"/>
          <w:szCs w:val="44"/>
        </w:rPr>
        <w:t>物品</w:t>
      </w:r>
      <w:r w:rsidRPr="00FE397F">
        <w:rPr>
          <w:rFonts w:ascii="方正小标宋简体" w:eastAsia="方正小标宋简体" w:hAnsi="方正小标宋简体" w:hint="eastAsia"/>
          <w:sz w:val="44"/>
          <w:szCs w:val="44"/>
        </w:rPr>
        <w:t>清单</w:t>
      </w:r>
    </w:p>
    <w:tbl>
      <w:tblPr>
        <w:tblW w:w="4143" w:type="pct"/>
        <w:jc w:val="center"/>
        <w:tblLook w:val="04A0" w:firstRow="1" w:lastRow="0" w:firstColumn="1" w:lastColumn="0" w:noHBand="0" w:noVBand="1"/>
      </w:tblPr>
      <w:tblGrid>
        <w:gridCol w:w="2985"/>
        <w:gridCol w:w="2202"/>
        <w:gridCol w:w="1687"/>
      </w:tblGrid>
      <w:tr w:rsidR="00FE397F" w:rsidRPr="00B37228" w:rsidTr="00B34886">
        <w:trPr>
          <w:trHeight w:val="750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97F" w:rsidRPr="00B37228" w:rsidRDefault="00FE397F" w:rsidP="00B3488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4"/>
              </w:rPr>
            </w:pPr>
            <w:r w:rsidRPr="00B37228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</w:rPr>
              <w:t>检测项目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4"/>
              </w:rPr>
            </w:pPr>
            <w:r w:rsidRPr="00B37228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</w:rPr>
              <w:t>检测样品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97F" w:rsidRPr="00B37228" w:rsidRDefault="00FE397F" w:rsidP="00B3488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4"/>
              </w:rPr>
            </w:pPr>
            <w:r w:rsidRPr="00B37228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</w:rPr>
              <w:t>数量</w:t>
            </w:r>
          </w:p>
          <w:p w:rsidR="00FE397F" w:rsidRPr="00B37228" w:rsidRDefault="00FE397F" w:rsidP="00B3488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4"/>
              </w:rPr>
            </w:pPr>
            <w:r w:rsidRPr="00B37228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</w:rPr>
              <w:t>（批次）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阿维菌素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1030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苯醚甲环唑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吡虫啉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600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吡唑醚菌酯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530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除虫脲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110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啶虫脒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850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多菌灵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腐霉利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150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甲氨基阿维菌素苯甲酸盐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1380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克百威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联苯菊酯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氯氟氰菊酯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500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氯氰菊酯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</w:t>
            </w:r>
            <w:r w:rsidRPr="00B37228">
              <w:rPr>
                <w:rFonts w:ascii="宋体" w:eastAsia="宋体" w:hAnsi="宋体" w:cs="宋体"/>
                <w:kern w:val="0"/>
                <w:sz w:val="22"/>
                <w:szCs w:val="24"/>
              </w:rPr>
              <w:t>30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咪鲜胺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110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嘧霉胺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90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灭蝇胺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350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噻虫嗪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850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霜霉威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260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烯酰吗啉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190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异菌脲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新鲜果蔬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恩诺沙星、环丙沙星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水产品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670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磺胺类药物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水产品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孔雀石绿</w:t>
            </w:r>
          </w:p>
        </w:tc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水产品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</w:tr>
      <w:tr w:rsidR="00FE397F" w:rsidRPr="00B37228" w:rsidTr="00B34886">
        <w:trPr>
          <w:trHeight w:hRule="exact" w:val="397"/>
          <w:jc w:val="center"/>
        </w:trPr>
        <w:tc>
          <w:tcPr>
            <w:tcW w:w="37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合计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B37228" w:rsidRDefault="00FE397F" w:rsidP="00B3488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B37228">
              <w:rPr>
                <w:rFonts w:ascii="宋体" w:eastAsia="宋体" w:hAnsi="宋体" w:cs="宋体"/>
                <w:kern w:val="0"/>
                <w:sz w:val="22"/>
                <w:szCs w:val="24"/>
              </w:rPr>
              <w:fldChar w:fldCharType="begin"/>
            </w:r>
            <w:r w:rsidRPr="00B37228">
              <w:rPr>
                <w:rFonts w:ascii="宋体" w:eastAsia="宋体" w:hAnsi="宋体" w:cs="宋体"/>
                <w:kern w:val="0"/>
                <w:sz w:val="22"/>
                <w:szCs w:val="24"/>
              </w:rPr>
              <w:instrText xml:space="preserve"> </w:instrText>
            </w:r>
            <w:r w:rsidRPr="00B3722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instrText>=SUM(ABOVE)</w:instrText>
            </w:r>
            <w:r w:rsidRPr="00B37228">
              <w:rPr>
                <w:rFonts w:ascii="宋体" w:eastAsia="宋体" w:hAnsi="宋体" w:cs="宋体"/>
                <w:kern w:val="0"/>
                <w:sz w:val="22"/>
                <w:szCs w:val="24"/>
              </w:rPr>
              <w:instrText xml:space="preserve"> </w:instrText>
            </w:r>
            <w:r w:rsidRPr="00B37228">
              <w:rPr>
                <w:rFonts w:ascii="宋体" w:eastAsia="宋体" w:hAnsi="宋体" w:cs="宋体"/>
                <w:kern w:val="0"/>
                <w:sz w:val="22"/>
                <w:szCs w:val="24"/>
              </w:rPr>
              <w:fldChar w:fldCharType="separate"/>
            </w:r>
            <w:r w:rsidRPr="00B37228">
              <w:rPr>
                <w:rFonts w:ascii="宋体" w:eastAsia="宋体" w:hAnsi="宋体" w:cs="宋体"/>
                <w:kern w:val="0"/>
                <w:sz w:val="22"/>
                <w:szCs w:val="24"/>
              </w:rPr>
              <w:t>8500</w:t>
            </w:r>
            <w:r w:rsidRPr="00B37228">
              <w:rPr>
                <w:rFonts w:ascii="宋体" w:eastAsia="宋体" w:hAnsi="宋体" w:cs="宋体"/>
                <w:kern w:val="0"/>
                <w:sz w:val="22"/>
                <w:szCs w:val="24"/>
              </w:rPr>
              <w:fldChar w:fldCharType="end"/>
            </w:r>
          </w:p>
        </w:tc>
      </w:tr>
    </w:tbl>
    <w:p w:rsidR="00FE397F" w:rsidRDefault="00FE397F">
      <w:pPr>
        <w:sectPr w:rsidR="00FE397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77EF4" w:rsidRDefault="00FE397F">
      <w:pPr>
        <w:rPr>
          <w:rFonts w:ascii="黑体" w:eastAsia="黑体" w:hAnsi="黑体"/>
        </w:rPr>
      </w:pPr>
      <w:r w:rsidRPr="00FE397F">
        <w:rPr>
          <w:rFonts w:ascii="黑体" w:eastAsia="黑体" w:hAnsi="黑体" w:hint="eastAsia"/>
        </w:rPr>
        <w:lastRenderedPageBreak/>
        <w:t>附件2</w:t>
      </w:r>
    </w:p>
    <w:p w:rsidR="00FE397F" w:rsidRPr="00FE397F" w:rsidRDefault="00FE397F" w:rsidP="00FE397F">
      <w:pPr>
        <w:jc w:val="center"/>
        <w:rPr>
          <w:rFonts w:ascii="方正小标宋简体" w:eastAsia="方正小标宋简体" w:hAnsi="方正小标宋简体" w:hint="eastAsia"/>
          <w:sz w:val="44"/>
          <w:szCs w:val="44"/>
        </w:rPr>
      </w:pPr>
      <w:bookmarkStart w:id="0" w:name="_GoBack"/>
      <w:bookmarkEnd w:id="0"/>
      <w:r w:rsidRPr="00FE397F">
        <w:rPr>
          <w:rFonts w:ascii="方正小标宋简体" w:eastAsia="方正小标宋简体" w:hAnsi="方正小标宋简体" w:hint="eastAsia"/>
          <w:sz w:val="44"/>
          <w:szCs w:val="44"/>
        </w:rPr>
        <w:t>投标报价单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127"/>
        <w:gridCol w:w="2592"/>
        <w:gridCol w:w="1465"/>
        <w:gridCol w:w="956"/>
        <w:gridCol w:w="1092"/>
        <w:gridCol w:w="1064"/>
      </w:tblGrid>
      <w:tr w:rsidR="00FE397F" w:rsidTr="00B34886">
        <w:trPr>
          <w:trHeight w:hRule="exact" w:val="567"/>
          <w:jc w:val="center"/>
        </w:trPr>
        <w:tc>
          <w:tcPr>
            <w:tcW w:w="5000" w:type="pct"/>
            <w:gridSpan w:val="6"/>
          </w:tcPr>
          <w:p w:rsidR="00FE397F" w:rsidRDefault="00FE397F" w:rsidP="00B3488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供货商名称（盖章）：</w:t>
            </w:r>
          </w:p>
        </w:tc>
      </w:tr>
      <w:tr w:rsidR="00FE397F" w:rsidTr="00FE397F">
        <w:trPr>
          <w:trHeight w:hRule="exact" w:val="567"/>
          <w:jc w:val="center"/>
        </w:trPr>
        <w:tc>
          <w:tcPr>
            <w:tcW w:w="680" w:type="pct"/>
          </w:tcPr>
          <w:p w:rsidR="00FE397F" w:rsidRDefault="00FE397F" w:rsidP="00B3488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报价人</w:t>
            </w:r>
          </w:p>
        </w:tc>
        <w:tc>
          <w:tcPr>
            <w:tcW w:w="1562" w:type="pct"/>
          </w:tcPr>
          <w:p w:rsidR="00FE397F" w:rsidRDefault="00FE397F" w:rsidP="00B3488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883" w:type="pct"/>
          </w:tcPr>
          <w:p w:rsidR="00FE397F" w:rsidRDefault="00FE397F" w:rsidP="00B3488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74" w:type="pct"/>
            <w:gridSpan w:val="3"/>
          </w:tcPr>
          <w:p w:rsidR="00FE397F" w:rsidRDefault="00FE397F" w:rsidP="00B3488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FE397F" w:rsidTr="00FE397F">
        <w:trPr>
          <w:trHeight w:hRule="exact" w:val="567"/>
          <w:jc w:val="center"/>
        </w:trPr>
        <w:tc>
          <w:tcPr>
            <w:tcW w:w="680" w:type="pct"/>
          </w:tcPr>
          <w:p w:rsidR="00FE397F" w:rsidRDefault="00FE397F" w:rsidP="00B3488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1562" w:type="pct"/>
          </w:tcPr>
          <w:p w:rsidR="00FE397F" w:rsidRDefault="00FE397F" w:rsidP="00B3488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883" w:type="pct"/>
          </w:tcPr>
          <w:p w:rsidR="00FE397F" w:rsidRDefault="00FE397F" w:rsidP="00B3488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报价有效期</w:t>
            </w:r>
          </w:p>
        </w:tc>
        <w:tc>
          <w:tcPr>
            <w:tcW w:w="1874" w:type="pct"/>
            <w:gridSpan w:val="3"/>
          </w:tcPr>
          <w:p w:rsidR="00FE397F" w:rsidRPr="00993202" w:rsidRDefault="00FE397F" w:rsidP="00B34886">
            <w:pPr>
              <w:wordWrap w:val="0"/>
              <w:spacing w:beforeLines="20" w:before="62" w:afterLines="20" w:after="62" w:line="400" w:lineRule="exact"/>
              <w:jc w:val="right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sz w:val="24"/>
                <w:szCs w:val="24"/>
              </w:rPr>
              <w:t xml:space="preserve">   </w:t>
            </w:r>
            <w:r w:rsidRPr="00153844">
              <w:rPr>
                <w:rFonts w:ascii="宋体" w:eastAsia="宋体" w:hAnsi="宋体"/>
                <w:bCs/>
                <w:sz w:val="24"/>
                <w:szCs w:val="24"/>
              </w:rPr>
              <w:t xml:space="preserve"> 年 </w:t>
            </w:r>
            <w:r>
              <w:rPr>
                <w:rFonts w:ascii="宋体" w:eastAsia="宋体" w:hAnsi="宋体"/>
                <w:bCs/>
                <w:sz w:val="24"/>
                <w:szCs w:val="24"/>
              </w:rPr>
              <w:t xml:space="preserve"> </w:t>
            </w:r>
            <w:r w:rsidRPr="00153844">
              <w:rPr>
                <w:rFonts w:ascii="宋体" w:eastAsia="宋体" w:hAnsi="宋体"/>
                <w:bCs/>
                <w:sz w:val="24"/>
                <w:szCs w:val="24"/>
              </w:rPr>
              <w:t xml:space="preserve">  月 </w:t>
            </w:r>
            <w:r>
              <w:rPr>
                <w:rFonts w:ascii="宋体" w:eastAsia="宋体" w:hAnsi="宋体"/>
                <w:bCs/>
                <w:sz w:val="24"/>
                <w:szCs w:val="24"/>
              </w:rPr>
              <w:t xml:space="preserve"> </w:t>
            </w:r>
            <w:r w:rsidRPr="00153844">
              <w:rPr>
                <w:rFonts w:ascii="宋体" w:eastAsia="宋体" w:hAnsi="宋体"/>
                <w:bCs/>
                <w:sz w:val="24"/>
                <w:szCs w:val="24"/>
              </w:rPr>
              <w:t xml:space="preserve">  日</w:t>
            </w: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为止</w:t>
            </w:r>
          </w:p>
        </w:tc>
      </w:tr>
      <w:tr w:rsidR="00FE397F" w:rsidTr="00FE397F">
        <w:trPr>
          <w:trHeight w:val="947"/>
          <w:jc w:val="center"/>
        </w:trPr>
        <w:tc>
          <w:tcPr>
            <w:tcW w:w="680" w:type="pct"/>
            <w:vAlign w:val="center"/>
          </w:tcPr>
          <w:p w:rsidR="00FE397F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62" w:type="pct"/>
            <w:vAlign w:val="center"/>
          </w:tcPr>
          <w:p w:rsidR="00FE397F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货物名称</w:t>
            </w:r>
          </w:p>
        </w:tc>
        <w:tc>
          <w:tcPr>
            <w:tcW w:w="883" w:type="pct"/>
            <w:vAlign w:val="center"/>
          </w:tcPr>
          <w:p w:rsidR="00FE397F" w:rsidRDefault="00FE397F" w:rsidP="00FE397F">
            <w:pPr>
              <w:spacing w:line="32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包装规格</w:t>
            </w:r>
          </w:p>
        </w:tc>
        <w:tc>
          <w:tcPr>
            <w:tcW w:w="576" w:type="pct"/>
            <w:vAlign w:val="center"/>
          </w:tcPr>
          <w:p w:rsidR="00FE397F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数量（盒）</w:t>
            </w:r>
          </w:p>
        </w:tc>
        <w:tc>
          <w:tcPr>
            <w:tcW w:w="658" w:type="pct"/>
            <w:vAlign w:val="center"/>
          </w:tcPr>
          <w:p w:rsidR="00FE397F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单价（元）</w:t>
            </w:r>
          </w:p>
        </w:tc>
        <w:tc>
          <w:tcPr>
            <w:tcW w:w="640" w:type="pct"/>
            <w:vAlign w:val="center"/>
          </w:tcPr>
          <w:p w:rsidR="00FE397F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总价（元）</w:t>
            </w:r>
          </w:p>
        </w:tc>
      </w:tr>
      <w:tr w:rsidR="00FE397F" w:rsidTr="00FE397F">
        <w:trPr>
          <w:trHeight w:hRule="exact" w:val="680"/>
          <w:jc w:val="center"/>
        </w:trPr>
        <w:tc>
          <w:tcPr>
            <w:tcW w:w="680" w:type="pct"/>
            <w:vAlign w:val="center"/>
          </w:tcPr>
          <w:p w:rsidR="00FE397F" w:rsidRPr="00FE397F" w:rsidRDefault="00FE397F" w:rsidP="00FE397F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Cs/>
                <w:sz w:val="22"/>
                <w:szCs w:val="24"/>
              </w:rPr>
            </w:pPr>
            <w:r w:rsidRPr="00FE397F">
              <w:rPr>
                <w:rFonts w:ascii="宋体" w:eastAsia="宋体" w:hAnsi="宋体" w:hint="eastAsia"/>
                <w:bCs/>
                <w:sz w:val="22"/>
                <w:szCs w:val="24"/>
              </w:rPr>
              <w:t>例</w:t>
            </w:r>
          </w:p>
        </w:tc>
        <w:tc>
          <w:tcPr>
            <w:tcW w:w="1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FE397F" w:rsidRDefault="00FE397F" w:rsidP="00FE397F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39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阿维菌素</w:t>
            </w:r>
            <w:r w:rsidRPr="00FE39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检测卡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FE397F" w:rsidRDefault="00FE397F" w:rsidP="00B34886">
            <w:pPr>
              <w:widowControl/>
              <w:spacing w:line="4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FE397F">
              <w:rPr>
                <w:rFonts w:ascii="宋体" w:eastAsia="宋体" w:hAnsi="宋体" w:cs="宋体"/>
                <w:kern w:val="0"/>
                <w:sz w:val="24"/>
                <w:szCs w:val="24"/>
              </w:rPr>
              <w:t>0批次/盒</w:t>
            </w:r>
          </w:p>
        </w:tc>
        <w:tc>
          <w:tcPr>
            <w:tcW w:w="576" w:type="pct"/>
            <w:vAlign w:val="center"/>
          </w:tcPr>
          <w:p w:rsidR="00FE397F" w:rsidRPr="00FE397F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103</w:t>
            </w:r>
          </w:p>
        </w:tc>
        <w:tc>
          <w:tcPr>
            <w:tcW w:w="658" w:type="pct"/>
            <w:vAlign w:val="center"/>
          </w:tcPr>
          <w:p w:rsidR="00FE397F" w:rsidRP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0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FE397F" w:rsidTr="00FE397F">
        <w:trPr>
          <w:trHeight w:hRule="exact" w:val="680"/>
          <w:jc w:val="center"/>
        </w:trPr>
        <w:tc>
          <w:tcPr>
            <w:tcW w:w="680" w:type="pct"/>
            <w:tcBorders>
              <w:bottom w:val="single" w:sz="4" w:space="0" w:color="auto"/>
            </w:tcBorders>
            <w:vAlign w:val="center"/>
          </w:tcPr>
          <w:p w:rsidR="00FE397F" w:rsidRP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Cs/>
                <w:sz w:val="22"/>
                <w:szCs w:val="24"/>
              </w:rPr>
            </w:pPr>
          </w:p>
        </w:tc>
        <w:tc>
          <w:tcPr>
            <w:tcW w:w="1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FE397F" w:rsidRDefault="00FE397F" w:rsidP="00B3488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FE397F" w:rsidRDefault="00FE397F" w:rsidP="00B34886">
            <w:pPr>
              <w:widowControl/>
              <w:spacing w:line="4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  <w:vAlign w:val="center"/>
          </w:tcPr>
          <w:p w:rsidR="00FE397F" w:rsidRPr="00FE397F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58" w:type="pct"/>
            <w:vAlign w:val="center"/>
          </w:tcPr>
          <w:p w:rsidR="00FE397F" w:rsidRP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0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FE397F" w:rsidTr="00FE397F">
        <w:trPr>
          <w:trHeight w:hRule="exact" w:val="680"/>
          <w:jc w:val="center"/>
        </w:trPr>
        <w:tc>
          <w:tcPr>
            <w:tcW w:w="680" w:type="pct"/>
            <w:tcBorders>
              <w:bottom w:val="single" w:sz="4" w:space="0" w:color="auto"/>
            </w:tcBorders>
            <w:vAlign w:val="center"/>
          </w:tcPr>
          <w:p w:rsid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/>
                <w:bCs/>
                <w:sz w:val="22"/>
                <w:szCs w:val="24"/>
              </w:rPr>
            </w:pPr>
          </w:p>
        </w:tc>
        <w:tc>
          <w:tcPr>
            <w:tcW w:w="1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017073" w:rsidRDefault="00FE397F" w:rsidP="00B3488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017073" w:rsidRDefault="00FE397F" w:rsidP="00B34886">
            <w:pPr>
              <w:widowControl/>
              <w:spacing w:line="4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  <w:vAlign w:val="center"/>
          </w:tcPr>
          <w:p w:rsidR="00FE397F" w:rsidRPr="0091796A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58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0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FE397F" w:rsidTr="00FE397F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/>
                <w:bCs/>
                <w:sz w:val="22"/>
                <w:szCs w:val="24"/>
              </w:rPr>
            </w:pPr>
          </w:p>
        </w:tc>
        <w:tc>
          <w:tcPr>
            <w:tcW w:w="1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017073" w:rsidRDefault="00FE397F" w:rsidP="00B3488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017073" w:rsidRDefault="00FE397F" w:rsidP="00B34886">
            <w:pPr>
              <w:widowControl/>
              <w:spacing w:line="4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E397F" w:rsidRPr="00E14A76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58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0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FE397F" w:rsidTr="00FE397F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/>
                <w:bCs/>
                <w:sz w:val="22"/>
                <w:szCs w:val="24"/>
              </w:rPr>
            </w:pP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017073" w:rsidRDefault="00FE397F" w:rsidP="00B3488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017073" w:rsidRDefault="00FE397F" w:rsidP="00B34886">
            <w:pPr>
              <w:widowControl/>
              <w:spacing w:line="4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E397F" w:rsidRPr="00E14A76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58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0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FE397F" w:rsidTr="00FE397F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/>
                <w:bCs/>
                <w:sz w:val="22"/>
                <w:szCs w:val="24"/>
              </w:rPr>
            </w:pPr>
          </w:p>
        </w:tc>
        <w:tc>
          <w:tcPr>
            <w:tcW w:w="1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017073" w:rsidRDefault="00FE397F" w:rsidP="00B3488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017073" w:rsidRDefault="00FE397F" w:rsidP="00B34886">
            <w:pPr>
              <w:widowControl/>
              <w:spacing w:line="4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E397F" w:rsidRPr="00E14A76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58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0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FE397F" w:rsidTr="00FE397F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/>
                <w:bCs/>
                <w:sz w:val="22"/>
                <w:szCs w:val="24"/>
              </w:rPr>
            </w:pP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017073" w:rsidRDefault="00FE397F" w:rsidP="00B3488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017073" w:rsidRDefault="00FE397F" w:rsidP="00B34886">
            <w:pPr>
              <w:widowControl/>
              <w:spacing w:line="4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E397F" w:rsidRPr="00E14A76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58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0" w:type="pct"/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FE397F" w:rsidTr="00FE397F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/>
                <w:bCs/>
                <w:sz w:val="22"/>
                <w:szCs w:val="24"/>
              </w:rPr>
            </w:pP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017073" w:rsidRDefault="00FE397F" w:rsidP="00B3488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017073" w:rsidRDefault="00FE397F" w:rsidP="00B34886">
            <w:pPr>
              <w:widowControl/>
              <w:spacing w:line="4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E397F" w:rsidRPr="00E14A76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58" w:type="pct"/>
            <w:tcBorders>
              <w:bottom w:val="single" w:sz="4" w:space="0" w:color="auto"/>
            </w:tcBorders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0" w:type="pct"/>
            <w:tcBorders>
              <w:bottom w:val="single" w:sz="4" w:space="0" w:color="auto"/>
            </w:tcBorders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FE397F" w:rsidTr="00FE397F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/>
                <w:bCs/>
                <w:sz w:val="22"/>
                <w:szCs w:val="24"/>
              </w:rPr>
            </w:pP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017073" w:rsidRDefault="00FE397F" w:rsidP="00B3488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Pr="00017073" w:rsidRDefault="00FE397F" w:rsidP="00B34886">
            <w:pPr>
              <w:widowControl/>
              <w:spacing w:line="4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E397F" w:rsidRPr="00E14A76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FE397F" w:rsidTr="00FE397F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97F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 w:hint="eastAsia"/>
                <w:b/>
                <w:bCs/>
                <w:sz w:val="22"/>
                <w:szCs w:val="24"/>
              </w:rPr>
            </w:pP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397F" w:rsidRPr="00017073" w:rsidRDefault="00FE397F" w:rsidP="00B34886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97F" w:rsidRDefault="00FE397F" w:rsidP="00B34886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E397F" w:rsidRDefault="00FE397F" w:rsidP="00B34886">
            <w:pPr>
              <w:spacing w:line="32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397F" w:rsidRPr="00DE72D5" w:rsidRDefault="00FE397F" w:rsidP="00B3488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FE397F" w:rsidTr="00B34886">
        <w:trPr>
          <w:trHeight w:hRule="exact" w:val="68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397F" w:rsidRPr="004E3F18" w:rsidRDefault="00FE397F" w:rsidP="00B34886">
            <w:pPr>
              <w:spacing w:line="400" w:lineRule="exact"/>
              <w:jc w:val="center"/>
              <w:rPr>
                <w:rFonts w:ascii="宋体" w:eastAsia="宋体" w:hAnsi="宋体"/>
                <w:b/>
                <w:sz w:val="22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金额总计</w:t>
            </w:r>
            <w:r w:rsidRPr="004E3F18">
              <w:rPr>
                <w:rFonts w:ascii="宋体" w:eastAsia="宋体" w:hAnsi="宋体" w:hint="eastAsia"/>
                <w:b/>
                <w:sz w:val="24"/>
                <w:szCs w:val="24"/>
              </w:rPr>
              <w:t>：      元（大写：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     </w:t>
            </w:r>
            <w:r w:rsidRPr="004E3F18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       ）</w:t>
            </w:r>
          </w:p>
        </w:tc>
      </w:tr>
    </w:tbl>
    <w:p w:rsidR="00FE397F" w:rsidRDefault="00FE397F"/>
    <w:p w:rsidR="00FE397F" w:rsidRDefault="00FE397F">
      <w:pPr>
        <w:sectPr w:rsidR="00FE397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397F" w:rsidRPr="00B37228" w:rsidRDefault="00FE397F" w:rsidP="00FE397F">
      <w:pPr>
        <w:spacing w:line="560" w:lineRule="exact"/>
        <w:jc w:val="left"/>
        <w:rPr>
          <w:rFonts w:ascii="黑体" w:eastAsia="黑体" w:hAnsi="黑体"/>
        </w:rPr>
      </w:pPr>
      <w:r w:rsidRPr="00B37228">
        <w:rPr>
          <w:rFonts w:ascii="黑体" w:eastAsia="黑体" w:hAnsi="黑体" w:hint="eastAsia"/>
        </w:rPr>
        <w:lastRenderedPageBreak/>
        <w:t>附件</w:t>
      </w:r>
      <w:r>
        <w:rPr>
          <w:rFonts w:ascii="黑体" w:eastAsia="黑体" w:hAnsi="黑体" w:hint="eastAsia"/>
        </w:rPr>
        <w:t>3</w:t>
      </w:r>
    </w:p>
    <w:p w:rsidR="00FE397F" w:rsidRPr="00B37228" w:rsidRDefault="00FE397F" w:rsidP="00FE397F">
      <w:pPr>
        <w:spacing w:beforeLines="25" w:before="78" w:afterLines="25" w:after="78"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B37228">
        <w:rPr>
          <w:rFonts w:ascii="方正小标宋简体" w:eastAsia="方正小标宋简体" w:hAnsi="方正小标宋简体" w:hint="eastAsia"/>
          <w:sz w:val="44"/>
          <w:szCs w:val="44"/>
        </w:rPr>
        <w:t>胶体金快速检测卡供应商</w:t>
      </w:r>
      <w:r>
        <w:rPr>
          <w:rFonts w:ascii="方正小标宋简体" w:eastAsia="方正小标宋简体" w:hAnsi="方正小标宋简体" w:hint="eastAsia"/>
          <w:sz w:val="44"/>
          <w:szCs w:val="44"/>
        </w:rPr>
        <w:t>评审细则</w:t>
      </w:r>
    </w:p>
    <w:tbl>
      <w:tblPr>
        <w:tblStyle w:val="a7"/>
        <w:tblW w:w="5318" w:type="pct"/>
        <w:jc w:val="center"/>
        <w:tblLook w:val="04A0" w:firstRow="1" w:lastRow="0" w:firstColumn="1" w:lastColumn="0" w:noHBand="0" w:noVBand="1"/>
      </w:tblPr>
      <w:tblGrid>
        <w:gridCol w:w="778"/>
        <w:gridCol w:w="1343"/>
        <w:gridCol w:w="5803"/>
        <w:gridCol w:w="900"/>
      </w:tblGrid>
      <w:tr w:rsidR="00FE397F" w:rsidRPr="00B37228" w:rsidTr="00FE397F">
        <w:trPr>
          <w:trHeight w:val="794"/>
          <w:jc w:val="center"/>
        </w:trPr>
        <w:tc>
          <w:tcPr>
            <w:tcW w:w="441" w:type="pct"/>
            <w:vAlign w:val="center"/>
          </w:tcPr>
          <w:p w:rsidR="00FE397F" w:rsidRPr="00B37228" w:rsidRDefault="00FE397F" w:rsidP="00B34886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61" w:type="pct"/>
            <w:vAlign w:val="center"/>
          </w:tcPr>
          <w:p w:rsidR="00FE397F" w:rsidRPr="00B37228" w:rsidRDefault="00FE397F" w:rsidP="00B34886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b/>
                <w:sz w:val="24"/>
                <w:szCs w:val="24"/>
              </w:rPr>
              <w:t>评审项目</w:t>
            </w:r>
          </w:p>
        </w:tc>
        <w:tc>
          <w:tcPr>
            <w:tcW w:w="3288" w:type="pct"/>
            <w:vAlign w:val="center"/>
          </w:tcPr>
          <w:p w:rsidR="00FE397F" w:rsidRPr="00B37228" w:rsidRDefault="00FE397F" w:rsidP="00B34886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510" w:type="pct"/>
            <w:vAlign w:val="center"/>
          </w:tcPr>
          <w:p w:rsidR="00FE397F" w:rsidRPr="00B37228" w:rsidRDefault="00FE397F" w:rsidP="00B34886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b/>
                <w:sz w:val="24"/>
                <w:szCs w:val="24"/>
              </w:rPr>
              <w:t>分值</w:t>
            </w:r>
          </w:p>
        </w:tc>
      </w:tr>
      <w:tr w:rsidR="00FE397F" w:rsidRPr="00B37228" w:rsidTr="00FE397F">
        <w:trPr>
          <w:trHeight w:val="2452"/>
          <w:jc w:val="center"/>
        </w:trPr>
        <w:tc>
          <w:tcPr>
            <w:tcW w:w="44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经营资质</w:t>
            </w:r>
          </w:p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信用评价</w:t>
            </w:r>
          </w:p>
        </w:tc>
        <w:tc>
          <w:tcPr>
            <w:tcW w:w="3288" w:type="pct"/>
            <w:vAlign w:val="center"/>
          </w:tcPr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否决项，符合该项以下情况之一将取消投标资格：</w:t>
            </w:r>
          </w:p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/>
                <w:sz w:val="24"/>
                <w:szCs w:val="24"/>
              </w:rPr>
              <w:t>1</w:t>
            </w:r>
            <w:r w:rsidRPr="00B37228">
              <w:rPr>
                <w:rFonts w:ascii="宋体" w:eastAsia="宋体" w:hAnsi="宋体" w:hint="eastAsia"/>
                <w:sz w:val="24"/>
                <w:szCs w:val="24"/>
              </w:rPr>
              <w:t>.投标人不符合《政府采购法》第二十二条之规定；</w:t>
            </w:r>
          </w:p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2.</w:t>
            </w:r>
            <w:r w:rsidRPr="00B37228">
              <w:rPr>
                <w:rFonts w:ascii="宋体" w:eastAsia="宋体" w:hAnsi="宋体" w:hint="eastAsia"/>
                <w:sz w:val="24"/>
              </w:rPr>
              <w:t>不</w:t>
            </w:r>
            <w:r w:rsidRPr="00B37228">
              <w:rPr>
                <w:rFonts w:ascii="宋体" w:eastAsia="宋体" w:hAnsi="宋体" w:hint="eastAsia"/>
                <w:sz w:val="24"/>
                <w:szCs w:val="24"/>
              </w:rPr>
              <w:t>具有独立法人资格，业务范围与本采购项目不符；</w:t>
            </w:r>
          </w:p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/>
                <w:sz w:val="24"/>
                <w:szCs w:val="24"/>
              </w:rPr>
              <w:t>3</w:t>
            </w:r>
            <w:r w:rsidRPr="00B37228">
              <w:rPr>
                <w:rFonts w:ascii="宋体" w:eastAsia="宋体" w:hAnsi="宋体" w:hint="eastAsia"/>
                <w:sz w:val="24"/>
                <w:szCs w:val="24"/>
              </w:rPr>
              <w:t>.投标人非法定代表人或无法提供法定代表人授权书；</w:t>
            </w:r>
          </w:p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/>
                <w:sz w:val="24"/>
                <w:szCs w:val="24"/>
              </w:rPr>
              <w:t>4</w:t>
            </w:r>
            <w:r w:rsidRPr="00B37228">
              <w:rPr>
                <w:rFonts w:ascii="宋体" w:eastAsia="宋体" w:hAnsi="宋体" w:hint="eastAsia"/>
                <w:sz w:val="24"/>
                <w:szCs w:val="24"/>
              </w:rPr>
              <w:t>.投标人被列入失信被执行人和重大税收违法案件当事人名单。</w:t>
            </w:r>
          </w:p>
        </w:tc>
        <w:tc>
          <w:tcPr>
            <w:tcW w:w="510" w:type="pct"/>
            <w:vAlign w:val="center"/>
          </w:tcPr>
          <w:p w:rsidR="00FE397F" w:rsidRPr="00B37228" w:rsidRDefault="00FE397F" w:rsidP="00B34886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 w:rsidRPr="00B37228">
              <w:rPr>
                <w:rFonts w:ascii="宋体" w:eastAsia="宋体" w:hAnsi="宋体" w:hint="eastAsia"/>
                <w:sz w:val="24"/>
              </w:rPr>
              <w:t>是□</w:t>
            </w:r>
          </w:p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</w:rPr>
              <w:t>否□</w:t>
            </w:r>
          </w:p>
        </w:tc>
      </w:tr>
      <w:tr w:rsidR="00FE397F" w:rsidRPr="00B37228" w:rsidTr="00FE397F">
        <w:trPr>
          <w:trHeight w:val="969"/>
          <w:jc w:val="center"/>
        </w:trPr>
        <w:tc>
          <w:tcPr>
            <w:tcW w:w="44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76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信用承诺</w:t>
            </w:r>
          </w:p>
        </w:tc>
        <w:tc>
          <w:tcPr>
            <w:tcW w:w="3288" w:type="pct"/>
            <w:vAlign w:val="center"/>
          </w:tcPr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投标方对本次投标行为提供书面承诺，承诺投标报价有效，标书内容真实有效，提供的物品来源合法，质量合格，承诺不存在虚假行为，否则将承担法律责任。提供有效书面承诺得10分，未提供不得分。</w:t>
            </w:r>
          </w:p>
        </w:tc>
        <w:tc>
          <w:tcPr>
            <w:tcW w:w="510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10</w:t>
            </w:r>
          </w:p>
        </w:tc>
      </w:tr>
      <w:tr w:rsidR="00FE397F" w:rsidRPr="00B37228" w:rsidTr="00FE397F">
        <w:trPr>
          <w:trHeight w:val="969"/>
          <w:jc w:val="center"/>
        </w:trPr>
        <w:tc>
          <w:tcPr>
            <w:tcW w:w="44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76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投标报价</w:t>
            </w:r>
          </w:p>
        </w:tc>
        <w:tc>
          <w:tcPr>
            <w:tcW w:w="3288" w:type="pct"/>
            <w:vAlign w:val="center"/>
          </w:tcPr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投标报价得分＝（评标基准价</w:t>
            </w:r>
            <w:r w:rsidRPr="00B37228">
              <w:rPr>
                <w:rFonts w:ascii="宋体" w:eastAsia="宋体" w:hAnsi="宋体"/>
                <w:sz w:val="24"/>
                <w:szCs w:val="24"/>
              </w:rPr>
              <w:t>/投标报价）×价格分值【注：满足招标文件要求且投标价格最低的投标报价为评标基准价。】</w:t>
            </w:r>
            <w:r w:rsidRPr="00B37228">
              <w:rPr>
                <w:rFonts w:ascii="宋体" w:eastAsia="宋体" w:hAnsi="宋体" w:hint="eastAsia"/>
                <w:sz w:val="24"/>
                <w:szCs w:val="24"/>
              </w:rPr>
              <w:t>价格分值为10分。</w:t>
            </w:r>
          </w:p>
        </w:tc>
        <w:tc>
          <w:tcPr>
            <w:tcW w:w="510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10</w:t>
            </w:r>
          </w:p>
        </w:tc>
      </w:tr>
      <w:tr w:rsidR="00FE397F" w:rsidRPr="00B37228" w:rsidTr="00FE397F">
        <w:trPr>
          <w:trHeight w:val="794"/>
          <w:jc w:val="center"/>
        </w:trPr>
        <w:tc>
          <w:tcPr>
            <w:tcW w:w="44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76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经营状况</w:t>
            </w:r>
          </w:p>
        </w:tc>
        <w:tc>
          <w:tcPr>
            <w:tcW w:w="3288" w:type="pct"/>
            <w:vAlign w:val="center"/>
          </w:tcPr>
          <w:p w:rsidR="00FE397F" w:rsidRPr="00B37228" w:rsidRDefault="00FE397F" w:rsidP="00B34886">
            <w:pPr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经营情况良好，提供上年度财务审计报告或近一年财务报表，成立不满一年的提供成立以来的财务月报表，得15分，未提供不得分。</w:t>
            </w:r>
          </w:p>
        </w:tc>
        <w:tc>
          <w:tcPr>
            <w:tcW w:w="510" w:type="pct"/>
            <w:vAlign w:val="center"/>
          </w:tcPr>
          <w:p w:rsidR="00FE397F" w:rsidRPr="00B37228" w:rsidRDefault="00FE397F" w:rsidP="00B34886">
            <w:pPr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15</w:t>
            </w:r>
          </w:p>
        </w:tc>
      </w:tr>
      <w:tr w:rsidR="00FE397F" w:rsidRPr="00B37228" w:rsidTr="00FE397F">
        <w:trPr>
          <w:trHeight w:val="1259"/>
          <w:jc w:val="center"/>
        </w:trPr>
        <w:tc>
          <w:tcPr>
            <w:tcW w:w="44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76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物品清单</w:t>
            </w:r>
          </w:p>
        </w:tc>
        <w:tc>
          <w:tcPr>
            <w:tcW w:w="3288" w:type="pct"/>
            <w:vAlign w:val="center"/>
          </w:tcPr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投标方需提供物品清单，内容包括每一项物品照片、生产许可证明、质量检验证明、物品使用说明书等材料。提供物品清单完整得20分，缺一项扣2分，未提供不得分。</w:t>
            </w:r>
          </w:p>
        </w:tc>
        <w:tc>
          <w:tcPr>
            <w:tcW w:w="510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/>
                <w:sz w:val="24"/>
                <w:szCs w:val="24"/>
              </w:rPr>
              <w:t>20</w:t>
            </w:r>
          </w:p>
        </w:tc>
      </w:tr>
      <w:tr w:rsidR="00FE397F" w:rsidRPr="00B37228" w:rsidTr="00FE397F">
        <w:trPr>
          <w:trHeight w:val="1266"/>
          <w:jc w:val="center"/>
        </w:trPr>
        <w:tc>
          <w:tcPr>
            <w:tcW w:w="44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6</w:t>
            </w:r>
          </w:p>
        </w:tc>
        <w:tc>
          <w:tcPr>
            <w:tcW w:w="76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同类项目业绩</w:t>
            </w:r>
          </w:p>
        </w:tc>
        <w:tc>
          <w:tcPr>
            <w:tcW w:w="3288" w:type="pct"/>
            <w:vAlign w:val="center"/>
          </w:tcPr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投标单位自</w:t>
            </w:r>
            <w:r w:rsidRPr="00B37228">
              <w:rPr>
                <w:rFonts w:ascii="宋体" w:eastAsia="宋体" w:hAnsi="宋体"/>
                <w:sz w:val="24"/>
                <w:szCs w:val="24"/>
              </w:rPr>
              <w:t>2024年1月1日（以合同签订时间为准）起</w:t>
            </w:r>
            <w:r w:rsidRPr="00B37228">
              <w:rPr>
                <w:rFonts w:ascii="宋体" w:eastAsia="宋体" w:hAnsi="宋体" w:hint="eastAsia"/>
                <w:sz w:val="24"/>
                <w:szCs w:val="24"/>
              </w:rPr>
              <w:t>承担过县级以上政府部门同类采购项目的，每提供一份证明材料得</w:t>
            </w:r>
            <w:r w:rsidRPr="00B37228">
              <w:rPr>
                <w:rFonts w:ascii="宋体" w:eastAsia="宋体" w:hAnsi="宋体"/>
                <w:sz w:val="24"/>
                <w:szCs w:val="24"/>
              </w:rPr>
              <w:t>3分，满分15分</w:t>
            </w:r>
            <w:r w:rsidRPr="00B37228">
              <w:rPr>
                <w:rFonts w:ascii="宋体" w:eastAsia="宋体" w:hAnsi="宋体" w:hint="eastAsia"/>
                <w:sz w:val="24"/>
                <w:szCs w:val="24"/>
              </w:rPr>
              <w:t>，未提供不得分</w:t>
            </w:r>
          </w:p>
        </w:tc>
        <w:tc>
          <w:tcPr>
            <w:tcW w:w="510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/>
                <w:sz w:val="24"/>
                <w:szCs w:val="24"/>
              </w:rPr>
              <w:t>15</w:t>
            </w:r>
          </w:p>
        </w:tc>
      </w:tr>
      <w:tr w:rsidR="00FE397F" w:rsidRPr="00B37228" w:rsidTr="00FE397F">
        <w:trPr>
          <w:trHeight w:val="1294"/>
          <w:jc w:val="center"/>
        </w:trPr>
        <w:tc>
          <w:tcPr>
            <w:tcW w:w="44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7</w:t>
            </w:r>
          </w:p>
        </w:tc>
        <w:tc>
          <w:tcPr>
            <w:tcW w:w="761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服务方案</w:t>
            </w:r>
          </w:p>
        </w:tc>
        <w:tc>
          <w:tcPr>
            <w:tcW w:w="3288" w:type="pct"/>
            <w:vAlign w:val="center"/>
          </w:tcPr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 w:hint="eastAsia"/>
                <w:sz w:val="24"/>
                <w:szCs w:val="24"/>
              </w:rPr>
              <w:t>投标方制定相应的项目服务方案。方案包括但不限于：物品生产（集中采购）、质量保障、货物运输、配套服务、人员培训、技术验收、售后服务、货物退换、响应时间等内容。</w:t>
            </w:r>
          </w:p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/>
                <w:sz w:val="24"/>
                <w:szCs w:val="24"/>
              </w:rPr>
              <w:t>1、供应商提供的</w:t>
            </w:r>
            <w:r w:rsidRPr="00B37228">
              <w:rPr>
                <w:rFonts w:ascii="宋体" w:eastAsia="宋体" w:hAnsi="宋体" w:hint="eastAsia"/>
                <w:sz w:val="24"/>
                <w:szCs w:val="24"/>
              </w:rPr>
              <w:t>方案</w:t>
            </w:r>
            <w:r w:rsidRPr="00B37228">
              <w:rPr>
                <w:rFonts w:ascii="宋体" w:eastAsia="宋体" w:hAnsi="宋体"/>
                <w:sz w:val="24"/>
                <w:szCs w:val="24"/>
              </w:rPr>
              <w:t>完整合理、切实可行，完全满足且优于项目需求的，得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21</w:t>
            </w:r>
            <w:r w:rsidRPr="00B37228">
              <w:rPr>
                <w:rFonts w:ascii="宋体" w:eastAsia="宋体" w:hAnsi="宋体" w:hint="eastAsia"/>
                <w:sz w:val="24"/>
                <w:szCs w:val="24"/>
              </w:rPr>
              <w:t>-30分</w:t>
            </w:r>
            <w:r w:rsidRPr="00B37228">
              <w:rPr>
                <w:rFonts w:ascii="宋体" w:eastAsia="宋体" w:hAnsi="宋体"/>
                <w:sz w:val="24"/>
                <w:szCs w:val="24"/>
              </w:rPr>
              <w:t>；</w:t>
            </w:r>
          </w:p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/>
                <w:sz w:val="24"/>
                <w:szCs w:val="24"/>
              </w:rPr>
              <w:t>2、供应商提供的申报书基本完整合理、切实可行，完全满足项目需求的，得</w:t>
            </w:r>
            <w:r>
              <w:rPr>
                <w:rFonts w:ascii="宋体" w:eastAsia="宋体" w:hAnsi="宋体"/>
                <w:sz w:val="24"/>
                <w:szCs w:val="24"/>
              </w:rPr>
              <w:t>15-20</w:t>
            </w:r>
            <w:r w:rsidRPr="00B37228">
              <w:rPr>
                <w:rFonts w:ascii="宋体" w:eastAsia="宋体" w:hAnsi="宋体"/>
                <w:sz w:val="24"/>
                <w:szCs w:val="24"/>
              </w:rPr>
              <w:t>分；</w:t>
            </w:r>
          </w:p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/>
                <w:sz w:val="24"/>
                <w:szCs w:val="24"/>
              </w:rPr>
              <w:lastRenderedPageBreak/>
              <w:t>3、供应商提供的申报书不完整、合理性较差、可行性较差，不完全满足项目需求的，得</w:t>
            </w:r>
            <w:r>
              <w:rPr>
                <w:rFonts w:ascii="宋体" w:eastAsia="宋体" w:hAnsi="宋体"/>
                <w:sz w:val="24"/>
                <w:szCs w:val="24"/>
              </w:rPr>
              <w:t>1-14</w:t>
            </w:r>
            <w:r w:rsidRPr="00B37228">
              <w:rPr>
                <w:rFonts w:ascii="宋体" w:eastAsia="宋体" w:hAnsi="宋体"/>
                <w:sz w:val="24"/>
                <w:szCs w:val="24"/>
              </w:rPr>
              <w:t>分。</w:t>
            </w:r>
          </w:p>
          <w:p w:rsidR="00FE397F" w:rsidRPr="00B37228" w:rsidRDefault="00FE397F" w:rsidP="00B3488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/>
                <w:sz w:val="24"/>
                <w:szCs w:val="24"/>
              </w:rPr>
              <w:t>4、</w:t>
            </w:r>
            <w:r w:rsidRPr="00B37228">
              <w:rPr>
                <w:rFonts w:ascii="宋体" w:eastAsia="宋体" w:hAnsi="宋体" w:hint="eastAsia"/>
                <w:sz w:val="24"/>
                <w:szCs w:val="24"/>
              </w:rPr>
              <w:t>未提供服务方案</w:t>
            </w:r>
            <w:r w:rsidRPr="00B37228">
              <w:rPr>
                <w:rFonts w:ascii="宋体" w:eastAsia="宋体" w:hAnsi="宋体"/>
                <w:sz w:val="24"/>
                <w:szCs w:val="24"/>
              </w:rPr>
              <w:t>不得分。</w:t>
            </w:r>
          </w:p>
        </w:tc>
        <w:tc>
          <w:tcPr>
            <w:tcW w:w="510" w:type="pct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228">
              <w:rPr>
                <w:rFonts w:ascii="宋体" w:eastAsia="宋体" w:hAnsi="宋体"/>
                <w:sz w:val="24"/>
                <w:szCs w:val="24"/>
              </w:rPr>
              <w:lastRenderedPageBreak/>
              <w:t>30</w:t>
            </w:r>
          </w:p>
        </w:tc>
      </w:tr>
      <w:tr w:rsidR="00FE397F" w:rsidTr="00B34886">
        <w:trPr>
          <w:trHeight w:val="816"/>
          <w:jc w:val="center"/>
        </w:trPr>
        <w:tc>
          <w:tcPr>
            <w:tcW w:w="4490" w:type="pct"/>
            <w:gridSpan w:val="3"/>
            <w:vAlign w:val="center"/>
          </w:tcPr>
          <w:p w:rsidR="00FE397F" w:rsidRPr="00B37228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4"/>
              </w:rPr>
            </w:pPr>
            <w:r w:rsidRPr="00B37228">
              <w:rPr>
                <w:rFonts w:ascii="宋体" w:eastAsia="宋体" w:hAnsi="宋体" w:hint="eastAsia"/>
                <w:b/>
                <w:sz w:val="28"/>
                <w:szCs w:val="24"/>
              </w:rPr>
              <w:lastRenderedPageBreak/>
              <w:t>合计</w:t>
            </w:r>
          </w:p>
        </w:tc>
        <w:tc>
          <w:tcPr>
            <w:tcW w:w="510" w:type="pct"/>
            <w:vAlign w:val="center"/>
          </w:tcPr>
          <w:p w:rsidR="00FE397F" w:rsidRDefault="00FE397F" w:rsidP="00B34886">
            <w:pPr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4"/>
              </w:rPr>
            </w:pPr>
            <w:r w:rsidRPr="00B37228">
              <w:rPr>
                <w:rFonts w:ascii="宋体" w:eastAsia="宋体" w:hAnsi="宋体" w:hint="eastAsia"/>
                <w:b/>
                <w:sz w:val="28"/>
                <w:szCs w:val="24"/>
              </w:rPr>
              <w:t>100</w:t>
            </w:r>
          </w:p>
        </w:tc>
      </w:tr>
    </w:tbl>
    <w:p w:rsidR="00FE397F" w:rsidRDefault="00FE397F" w:rsidP="00FE397F">
      <w:pPr>
        <w:spacing w:beforeLines="25" w:before="78" w:afterLines="25" w:after="78"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</w:p>
    <w:p w:rsidR="00FE397F" w:rsidRDefault="00FE397F"/>
    <w:p w:rsidR="00FE397F" w:rsidRDefault="00FE397F"/>
    <w:p w:rsidR="00FE397F" w:rsidRPr="00FE397F" w:rsidRDefault="00FE397F">
      <w:pPr>
        <w:rPr>
          <w:rFonts w:hint="eastAsia"/>
        </w:rPr>
      </w:pPr>
    </w:p>
    <w:p w:rsidR="00FE397F" w:rsidRDefault="00FE397F"/>
    <w:sectPr w:rsidR="00FE3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002D" w:rsidRDefault="00D7002D" w:rsidP="00FE397F">
      <w:r>
        <w:separator/>
      </w:r>
    </w:p>
  </w:endnote>
  <w:endnote w:type="continuationSeparator" w:id="0">
    <w:p w:rsidR="00D7002D" w:rsidRDefault="00D7002D" w:rsidP="00FE3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002D" w:rsidRDefault="00D7002D" w:rsidP="00FE397F">
      <w:r>
        <w:separator/>
      </w:r>
    </w:p>
  </w:footnote>
  <w:footnote w:type="continuationSeparator" w:id="0">
    <w:p w:rsidR="00D7002D" w:rsidRDefault="00D7002D" w:rsidP="00FE39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35"/>
    <w:rsid w:val="007F1E35"/>
    <w:rsid w:val="00877EF4"/>
    <w:rsid w:val="00D7002D"/>
    <w:rsid w:val="00FE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A9C5FF"/>
  <w15:chartTrackingRefBased/>
  <w15:docId w15:val="{5DFDF919-4C2E-4CB9-A120-AD2097FD7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97F"/>
    <w:pPr>
      <w:widowControl w:val="0"/>
      <w:jc w:val="both"/>
    </w:pPr>
    <w:rPr>
      <w:rFonts w:ascii="仿宋_GB2312"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39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39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39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397F"/>
    <w:rPr>
      <w:sz w:val="18"/>
      <w:szCs w:val="18"/>
    </w:rPr>
  </w:style>
  <w:style w:type="table" w:styleId="a7">
    <w:name w:val="Table Grid"/>
    <w:basedOn w:val="a1"/>
    <w:uiPriority w:val="39"/>
    <w:qFormat/>
    <w:rsid w:val="00FE39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353D5-2D5F-42B6-A6CF-428251BAD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2025-04-21T09:17:00Z</dcterms:created>
  <dcterms:modified xsi:type="dcterms:W3CDTF">2025-04-21T09:28:00Z</dcterms:modified>
</cp:coreProperties>
</file>