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仿宋" w:hAnsi="仿宋" w:eastAsia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eastAsia="仿宋_GB2312"/>
          <w:b/>
          <w:bCs/>
          <w:color w:val="000000"/>
          <w:sz w:val="44"/>
          <w:szCs w:val="44"/>
          <w:highlight w:val="none"/>
        </w:rPr>
      </w:pPr>
      <w:r>
        <w:rPr>
          <w:rFonts w:hint="eastAsia" w:ascii="仿宋" w:hAnsi="仿宋" w:eastAsia="仿宋"/>
          <w:b/>
          <w:bCs/>
          <w:sz w:val="44"/>
          <w:szCs w:val="44"/>
          <w:highlight w:val="none"/>
        </w:rPr>
        <w:t>台山市培英职业技术学校</w:t>
      </w:r>
      <w:r>
        <w:rPr>
          <w:rFonts w:hint="eastAsia" w:ascii="仿宋_GB2312" w:eastAsia="仿宋_GB2312"/>
          <w:b/>
          <w:bCs/>
          <w:color w:val="000000"/>
          <w:sz w:val="44"/>
          <w:szCs w:val="44"/>
          <w:highlight w:val="none"/>
        </w:rPr>
        <w:t>交通图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  <w:highlight w:val="none"/>
          <w:lang w:val="en-US" w:eastAsia="zh-CN"/>
        </w:rPr>
        <w:t>地点：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</w:rPr>
        <w:t>台山市台城和平路1巷(旧校门)/ 台山市台城街道河滨路(新校门)。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5608955" cy="4798695"/>
            <wp:effectExtent l="0" t="0" r="1079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479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2211" w:right="1474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80"/>
      </w:pPr>
      <w:r>
        <w:separator/>
      </w:r>
    </w:p>
  </w:endnote>
  <w:endnote w:type="continuationSeparator" w:id="1">
    <w:p>
      <w:pPr>
        <w:spacing w:line="240" w:lineRule="auto"/>
        <w:ind w:firstLine="6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80"/>
      </w:pPr>
      <w:r>
        <w:separator/>
      </w:r>
    </w:p>
  </w:footnote>
  <w:footnote w:type="continuationSeparator" w:id="1">
    <w:p>
      <w:pPr>
        <w:spacing w:line="240" w:lineRule="auto"/>
        <w:ind w:firstLine="6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59623C"/>
    <w:rsid w:val="0ED6022E"/>
    <w:rsid w:val="1528653F"/>
    <w:rsid w:val="1DF824DB"/>
    <w:rsid w:val="3B71436E"/>
    <w:rsid w:val="3CA00E50"/>
    <w:rsid w:val="3D59623C"/>
    <w:rsid w:val="40F940DC"/>
    <w:rsid w:val="48A70C8C"/>
    <w:rsid w:val="4B7E574A"/>
    <w:rsid w:val="4CA95183"/>
    <w:rsid w:val="5F205C0B"/>
    <w:rsid w:val="630C0E59"/>
    <w:rsid w:val="7FC90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420" w:firstLineChars="200"/>
      <w:jc w:val="both"/>
    </w:pPr>
    <w:rPr>
      <w:rFonts w:eastAsia="方正仿宋_GBK" w:asciiTheme="minorAscii" w:hAnsiTheme="minorAscii" w:cstheme="minorBidi"/>
      <w:kern w:val="2"/>
      <w:sz w:val="3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00" w:beforeLines="200" w:beforeAutospacing="0" w:after="330" w:afterLines="0" w:afterAutospacing="0" w:line="240" w:lineRule="auto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eastAsia="方正楷体_GBK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rFonts w:eastAsia="宋体" w:asciiTheme="minorAscii" w:hAnsiTheme="minorAscii"/>
      <w:smallCaps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2024-04-23T08:23:00Z</dcterms:created>
  <dc:creator>袁平平</dc:creator>
  <cp:lastModifiedBy>袁平平</cp:lastModifiedBy>
  <dcterms:modified xsi:type="dcterms:W3CDTF">2024-05-29T02:20:22Z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667FBF886D3C4324BFB247D9DAAD152C</vt:lpwstr>
  </property>
</Properties>
</file>