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台山市自然资源局</w:t>
      </w:r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p>
      <w:pPr>
        <w:ind w:firstLine="3084" w:firstLineChars="12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5"/>
        <w:tblW w:w="1017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  <w:bookmarkStart w:id="0" w:name="_GoBack"/>
            <w:bookmarkEnd w:id="0"/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6A47"/>
    <w:rsid w:val="0003202E"/>
    <w:rsid w:val="0011206F"/>
    <w:rsid w:val="001F0359"/>
    <w:rsid w:val="0020509D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E75D7"/>
    <w:rsid w:val="0097374E"/>
    <w:rsid w:val="009B1CC6"/>
    <w:rsid w:val="009E3E3C"/>
    <w:rsid w:val="00BB019F"/>
    <w:rsid w:val="00C14E6C"/>
    <w:rsid w:val="00C7725C"/>
    <w:rsid w:val="00E85D54"/>
    <w:rsid w:val="00E96C69"/>
    <w:rsid w:val="00FC056F"/>
    <w:rsid w:val="4F23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183</Characters>
  <Lines>9</Lines>
  <Paragraphs>8</Paragraphs>
  <TotalTime>2</TotalTime>
  <ScaleCrop>false</ScaleCrop>
  <LinksUpToDate>false</LinksUpToDate>
  <CharactersWithSpaces>348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2019-10-11T02:03:00Z</dcterms:created>
  <dc:creator>admin</dc:creator>
  <cp:lastModifiedBy>武</cp:lastModifiedBy>
  <dcterms:modified xsi:type="dcterms:W3CDTF">2021-01-04T04:05:17Z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